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</w:t>
      </w:r>
      <w:r w:rsidR="000759B8">
        <w:rPr>
          <w:sz w:val="24"/>
          <w:szCs w:val="24"/>
        </w:rPr>
        <w:t xml:space="preserve">ое </w:t>
      </w:r>
      <w:r w:rsidRPr="00BE196A">
        <w:rPr>
          <w:sz w:val="24"/>
          <w:szCs w:val="24"/>
        </w:rPr>
        <w:t xml:space="preserve"> </w:t>
      </w:r>
      <w:r w:rsidR="000759B8">
        <w:rPr>
          <w:sz w:val="24"/>
          <w:szCs w:val="24"/>
        </w:rPr>
        <w:t>право</w:t>
      </w:r>
    </w:p>
    <w:p w:rsidR="009D4F8A" w:rsidRPr="00BE196A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B80DE2">
        <w:rPr>
          <w:sz w:val="24"/>
          <w:szCs w:val="24"/>
        </w:rPr>
        <w:t>03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B80DE2">
        <w:rPr>
          <w:sz w:val="24"/>
          <w:szCs w:val="24"/>
        </w:rPr>
        <w:t>5</w:t>
      </w:r>
      <w:r w:rsidR="009D4F8A" w:rsidRPr="00BE196A">
        <w:rPr>
          <w:sz w:val="24"/>
          <w:szCs w:val="24"/>
        </w:rPr>
        <w:t>.2020</w:t>
      </w:r>
    </w:p>
    <w:p w:rsidR="00023F2A" w:rsidRDefault="008F55AE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 урока: 5</w:t>
      </w:r>
      <w:r w:rsidR="00B80DE2">
        <w:rPr>
          <w:sz w:val="24"/>
          <w:szCs w:val="24"/>
        </w:rPr>
        <w:t>2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B80DE2">
        <w:rPr>
          <w:sz w:val="24"/>
          <w:szCs w:val="24"/>
        </w:rPr>
        <w:t>Комбинированный</w:t>
      </w:r>
      <w:r w:rsidR="008F55AE">
        <w:rPr>
          <w:sz w:val="24"/>
          <w:szCs w:val="24"/>
        </w:rPr>
        <w:t xml:space="preserve">. </w:t>
      </w:r>
      <w:r w:rsidR="00904110">
        <w:rPr>
          <w:sz w:val="24"/>
          <w:szCs w:val="24"/>
        </w:rPr>
        <w:t xml:space="preserve"> </w:t>
      </w:r>
      <w:r w:rsidR="00AC1C0E">
        <w:rPr>
          <w:sz w:val="24"/>
          <w:szCs w:val="24"/>
        </w:rPr>
        <w:t xml:space="preserve">Урок </w:t>
      </w:r>
      <w:r w:rsidR="00B80DE2">
        <w:rPr>
          <w:sz w:val="24"/>
          <w:szCs w:val="24"/>
        </w:rPr>
        <w:t xml:space="preserve">повторения и </w:t>
      </w:r>
      <w:r w:rsidR="00F21222">
        <w:rPr>
          <w:sz w:val="24"/>
          <w:szCs w:val="24"/>
        </w:rPr>
        <w:t xml:space="preserve">сообщения </w:t>
      </w:r>
      <w:r w:rsidR="008F55AE">
        <w:rPr>
          <w:sz w:val="24"/>
          <w:szCs w:val="24"/>
        </w:rPr>
        <w:t>новых</w:t>
      </w:r>
      <w:r w:rsidR="00904110">
        <w:rPr>
          <w:sz w:val="24"/>
          <w:szCs w:val="24"/>
        </w:rPr>
        <w:t xml:space="preserve"> </w:t>
      </w:r>
      <w:r w:rsidR="00AC1C0E">
        <w:rPr>
          <w:sz w:val="24"/>
          <w:szCs w:val="24"/>
        </w:rPr>
        <w:t>знаний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023F2A" w:rsidRDefault="00023F2A" w:rsidP="00082CA5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пересылать в обязательном порядке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82CA5" w:rsidRDefault="00082CA5" w:rsidP="00082CA5">
      <w:pPr>
        <w:rPr>
          <w:b/>
          <w:sz w:val="24"/>
          <w:szCs w:val="24"/>
          <w:shd w:val="clear" w:color="auto" w:fill="FFFFFF"/>
        </w:rPr>
      </w:pPr>
      <w:r w:rsidRPr="00082CA5">
        <w:rPr>
          <w:sz w:val="24"/>
          <w:szCs w:val="24"/>
        </w:rPr>
        <w:t xml:space="preserve">Электронная почта: </w:t>
      </w:r>
      <w:hyperlink r:id="rId6" w:history="1">
        <w:r w:rsidR="00033CE1" w:rsidRPr="00E80EFE">
          <w:rPr>
            <w:rStyle w:val="a3"/>
            <w:b/>
            <w:sz w:val="24"/>
            <w:szCs w:val="24"/>
            <w:shd w:val="clear" w:color="auto" w:fill="FFFFFF"/>
          </w:rPr>
          <w:t>popoff.62-89@yandex.ru</w:t>
        </w:r>
      </w:hyperlink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F55AE" w:rsidRPr="008F55AE" w:rsidRDefault="008F55AE" w:rsidP="008F55AE">
      <w:pPr>
        <w:spacing w:line="276" w:lineRule="auto"/>
        <w:ind w:firstLine="709"/>
        <w:rPr>
          <w:b/>
          <w:sz w:val="24"/>
          <w:szCs w:val="24"/>
        </w:rPr>
      </w:pPr>
      <w:r w:rsidRPr="008F55AE">
        <w:rPr>
          <w:b/>
          <w:sz w:val="24"/>
          <w:szCs w:val="24"/>
        </w:rPr>
        <w:t xml:space="preserve">Раздел </w:t>
      </w:r>
      <w:r w:rsidRPr="008F55AE">
        <w:rPr>
          <w:b/>
          <w:sz w:val="24"/>
          <w:szCs w:val="24"/>
          <w:lang w:val="en-US"/>
        </w:rPr>
        <w:t>VIII</w:t>
      </w:r>
      <w:r w:rsidRPr="008F55AE">
        <w:rPr>
          <w:b/>
          <w:sz w:val="24"/>
          <w:szCs w:val="24"/>
        </w:rPr>
        <w:t xml:space="preserve">. </w:t>
      </w:r>
    </w:p>
    <w:p w:rsidR="00C424E9" w:rsidRDefault="008F55AE" w:rsidP="008F55AE">
      <w:pPr>
        <w:spacing w:line="276" w:lineRule="auto"/>
        <w:ind w:firstLine="709"/>
        <w:rPr>
          <w:b/>
          <w:sz w:val="24"/>
          <w:szCs w:val="24"/>
        </w:rPr>
      </w:pPr>
      <w:r w:rsidRPr="008F55AE">
        <w:rPr>
          <w:b/>
          <w:sz w:val="24"/>
          <w:szCs w:val="24"/>
        </w:rPr>
        <w:t xml:space="preserve">Права на результаты интеллектуальной деятельности </w:t>
      </w:r>
    </w:p>
    <w:p w:rsidR="008F55AE" w:rsidRPr="008F55AE" w:rsidRDefault="008F55AE" w:rsidP="008F55AE">
      <w:pPr>
        <w:spacing w:line="276" w:lineRule="auto"/>
        <w:ind w:firstLine="709"/>
        <w:rPr>
          <w:b/>
          <w:sz w:val="24"/>
          <w:szCs w:val="24"/>
        </w:rPr>
      </w:pPr>
      <w:r w:rsidRPr="008F55AE">
        <w:rPr>
          <w:b/>
          <w:sz w:val="24"/>
          <w:szCs w:val="24"/>
        </w:rPr>
        <w:t>и средства индивидуализации</w:t>
      </w:r>
    </w:p>
    <w:p w:rsidR="00C424E9" w:rsidRDefault="00C424E9" w:rsidP="008F55AE">
      <w:pPr>
        <w:pStyle w:val="1"/>
        <w:spacing w:before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F55AE" w:rsidRPr="008F55AE" w:rsidRDefault="008F55AE" w:rsidP="008F55AE">
      <w:pPr>
        <w:pStyle w:val="1"/>
        <w:spacing w:before="0"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F55AE">
        <w:rPr>
          <w:rFonts w:ascii="Times New Roman" w:hAnsi="Times New Roman" w:cs="Times New Roman"/>
          <w:color w:val="auto"/>
          <w:sz w:val="24"/>
          <w:szCs w:val="24"/>
        </w:rPr>
        <w:t xml:space="preserve">Тема 8.1. </w:t>
      </w:r>
      <w:r w:rsidRPr="008F55AE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</w:p>
    <w:p w:rsidR="00B80DE2" w:rsidRDefault="00B80DE2" w:rsidP="00B80DE2">
      <w:pPr>
        <w:spacing w:line="276" w:lineRule="auto"/>
        <w:rPr>
          <w:sz w:val="24"/>
          <w:szCs w:val="24"/>
        </w:rPr>
      </w:pPr>
    </w:p>
    <w:p w:rsidR="00B80DE2" w:rsidRDefault="00B80DE2" w:rsidP="00B80D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8.1.2. Авторское право. Права, смежные с авторскими</w:t>
      </w:r>
    </w:p>
    <w:p w:rsidR="008F55AE" w:rsidRDefault="008F55AE" w:rsidP="00460D89">
      <w:pPr>
        <w:spacing w:line="276" w:lineRule="auto"/>
        <w:ind w:right="-82"/>
        <w:jc w:val="both"/>
        <w:rPr>
          <w:b/>
          <w:sz w:val="24"/>
          <w:szCs w:val="24"/>
        </w:rPr>
      </w:pPr>
    </w:p>
    <w:p w:rsidR="008F55AE" w:rsidRDefault="00B80DE2" w:rsidP="008F55AE">
      <w:pPr>
        <w:spacing w:line="276" w:lineRule="auto"/>
        <w:ind w:right="-82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Повторить: </w:t>
      </w:r>
      <w:r w:rsidR="008F55AE">
        <w:rPr>
          <w:sz w:val="24"/>
          <w:szCs w:val="24"/>
        </w:rPr>
        <w:t>Ст. 1225-1254 ГК РФ</w:t>
      </w:r>
    </w:p>
    <w:p w:rsidR="00C424E9" w:rsidRDefault="00C424E9" w:rsidP="00C424E9">
      <w:pPr>
        <w:spacing w:line="276" w:lineRule="auto"/>
        <w:ind w:right="-82"/>
        <w:jc w:val="both"/>
        <w:rPr>
          <w:sz w:val="24"/>
          <w:szCs w:val="24"/>
        </w:rPr>
      </w:pPr>
      <w:r w:rsidRPr="00C424E9">
        <w:rPr>
          <w:sz w:val="24"/>
          <w:szCs w:val="24"/>
        </w:rPr>
        <w:t>Постановление Пленума Верховного Суда РФ от 23.04.2019 N 10</w:t>
      </w:r>
      <w:r>
        <w:rPr>
          <w:sz w:val="24"/>
          <w:szCs w:val="24"/>
        </w:rPr>
        <w:t xml:space="preserve"> </w:t>
      </w:r>
      <w:r w:rsidRPr="00C424E9">
        <w:rPr>
          <w:sz w:val="24"/>
          <w:szCs w:val="24"/>
        </w:rPr>
        <w:t>"О применении части четвертой Гражданского кодекса Российской Федерации"</w:t>
      </w:r>
      <w:r>
        <w:rPr>
          <w:sz w:val="24"/>
          <w:szCs w:val="24"/>
        </w:rPr>
        <w:t xml:space="preserve"> // </w:t>
      </w:r>
      <w:r w:rsidRPr="00C424E9">
        <w:rPr>
          <w:sz w:val="24"/>
          <w:szCs w:val="24"/>
        </w:rPr>
        <w:t>Бюллетень Верховного Суда РФ, N 7, июль, 2019</w:t>
      </w:r>
    </w:p>
    <w:p w:rsidR="00B80DE2" w:rsidRDefault="00B80DE2" w:rsidP="008F55AE">
      <w:pPr>
        <w:spacing w:line="276" w:lineRule="auto"/>
        <w:ind w:right="-82"/>
        <w:jc w:val="both"/>
        <w:rPr>
          <w:b/>
          <w:sz w:val="24"/>
          <w:szCs w:val="24"/>
        </w:rPr>
      </w:pPr>
    </w:p>
    <w:p w:rsidR="00B80DE2" w:rsidRDefault="00B80DE2" w:rsidP="00B80DE2">
      <w:pPr>
        <w:spacing w:line="276" w:lineRule="auto"/>
        <w:ind w:left="142" w:right="-82"/>
        <w:jc w:val="both"/>
        <w:rPr>
          <w:sz w:val="24"/>
          <w:szCs w:val="24"/>
        </w:rPr>
      </w:pPr>
      <w:r>
        <w:rPr>
          <w:b/>
          <w:sz w:val="24"/>
          <w:szCs w:val="24"/>
        </w:rPr>
        <w:t>Изучить</w:t>
      </w:r>
      <w:r w:rsidRPr="004775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Ст. 1255-1344 ГК РФ</w:t>
      </w:r>
    </w:p>
    <w:p w:rsidR="00C424E9" w:rsidRDefault="00C424E9" w:rsidP="008F55AE">
      <w:pPr>
        <w:spacing w:line="276" w:lineRule="auto"/>
        <w:ind w:right="-82"/>
        <w:jc w:val="both"/>
        <w:rPr>
          <w:sz w:val="24"/>
          <w:szCs w:val="24"/>
        </w:rPr>
      </w:pPr>
    </w:p>
    <w:p w:rsidR="00460D89" w:rsidRPr="00F057CE" w:rsidRDefault="00460D89" w:rsidP="00460D89">
      <w:pPr>
        <w:spacing w:line="276" w:lineRule="auto"/>
        <w:ind w:right="-82"/>
        <w:jc w:val="both"/>
        <w:rPr>
          <w:b/>
          <w:sz w:val="24"/>
          <w:szCs w:val="24"/>
        </w:rPr>
      </w:pPr>
      <w:r w:rsidRPr="00F057CE">
        <w:rPr>
          <w:b/>
          <w:sz w:val="24"/>
          <w:szCs w:val="24"/>
        </w:rPr>
        <w:t>Конспект:</w:t>
      </w:r>
    </w:p>
    <w:p w:rsid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132FFA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132FFA">
        <w:rPr>
          <w:b/>
          <w:sz w:val="24"/>
          <w:szCs w:val="24"/>
        </w:rPr>
        <w:t>Вопросы:</w:t>
      </w:r>
    </w:p>
    <w:p w:rsid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1. Объекты авторского права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2. Субъекты авторского права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3. Содержание субъективного авторского права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4. Договоры в области авторского права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5. Защита авторских прав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6. Права, смежные с авторскими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7. Субъекты смежных прав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8. Объекты смежных прав</w:t>
      </w:r>
    </w:p>
    <w:p w:rsidR="00132FFA" w:rsidRDefault="00132FFA" w:rsidP="00132FFA">
      <w:pPr>
        <w:spacing w:line="276" w:lineRule="auto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9. Содержание субъективного смежного права</w:t>
      </w:r>
    </w:p>
    <w:p w:rsid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B80DE2">
        <w:rPr>
          <w:b/>
          <w:sz w:val="24"/>
          <w:szCs w:val="24"/>
        </w:rPr>
        <w:t>1. Объекты авторского права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1. Нормами гл. 70 ГК регулируются отношения, возникающие по поводу таких результатов интеллектуальной деятельности, как произведения. К сожалению, российский закон не с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 xml:space="preserve">держит общего определения произведения. Даны определения лишь отдельных их видов: аудиовизуального, программы для ЭВМ и базы данных (п. 2 ст. 1260, ст. ст. 1261 и 1263 ГК). Нет определения произведения и в законодательстве других стран, в международных конвенциях, в которых участвует наша страна &lt;1&gt;. При этом в законе всегда содержались </w:t>
      </w:r>
      <w:r w:rsidRPr="00B80DE2">
        <w:rPr>
          <w:sz w:val="24"/>
          <w:szCs w:val="24"/>
        </w:rPr>
        <w:lastRenderedPageBreak/>
        <w:t>признаки произведения. Охраняться может не любой результат мыслительной деятельн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 xml:space="preserve">сти, а только тот, который этими признаками обладает, иначе говоря, отвечает критериям </w:t>
      </w:r>
      <w:proofErr w:type="spellStart"/>
      <w:r w:rsidRPr="00B80DE2">
        <w:rPr>
          <w:sz w:val="24"/>
          <w:szCs w:val="24"/>
        </w:rPr>
        <w:t>охраноспособности</w:t>
      </w:r>
      <w:proofErr w:type="spellEnd"/>
      <w:r w:rsidRPr="00B80DE2">
        <w:rPr>
          <w:sz w:val="24"/>
          <w:szCs w:val="24"/>
        </w:rPr>
        <w:t xml:space="preserve"> произведения.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&lt;1&gt; Основные из них - </w:t>
      </w:r>
      <w:proofErr w:type="gramStart"/>
      <w:r w:rsidRPr="00B80DE2">
        <w:rPr>
          <w:sz w:val="24"/>
          <w:szCs w:val="24"/>
        </w:rPr>
        <w:t>Бернская</w:t>
      </w:r>
      <w:proofErr w:type="gramEnd"/>
      <w:r w:rsidRPr="00B80DE2">
        <w:rPr>
          <w:sz w:val="24"/>
          <w:szCs w:val="24"/>
        </w:rPr>
        <w:t xml:space="preserve"> от 9 сентября 1886 г. об охране литературных и худож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ственных произведений, Всемирная (Женевская) от 6 сентября 1952 г. об авторском праве, Стокгольмская от 14 июля 1967 г. об учреждении ВОИС.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2. Первый из них: произведение должно быть результатом творчества (п. 7 ст. 1259 ГК). Понятие творчества в законе не дается. Обычно оно определяется как создание новых по замыслу культурных или материальных ценностей. В соответствии со ст. 3 Основ закон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дательства РФ о культуре (Закон РФ от 9 октября 1992 г. N 3612-1) творческая деятел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ность - это создание культурных ценностей и их интерпретация. В широком понимании - это создание чего-либо нового, ранее не существовавшего, либо новая комбинация уже и</w:t>
      </w:r>
      <w:r w:rsidRPr="00B80DE2">
        <w:rPr>
          <w:sz w:val="24"/>
          <w:szCs w:val="24"/>
        </w:rPr>
        <w:t>з</w:t>
      </w:r>
      <w:r w:rsidRPr="00B80DE2">
        <w:rPr>
          <w:sz w:val="24"/>
          <w:szCs w:val="24"/>
        </w:rPr>
        <w:t>вестных элементов. Если труд автора действительно был творческим, в итоге обязательно появится что-то новое, оригинальное. Следует заметить, что в разных правовых системах подходы к пониманию оригинальности различаются. Для стран общего права достаточно того, чтобы следующее произведение не было копией предыдущего. В романо-германской системе подход более строгий. Считается, что произведение должно нести отпечаток и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>дивидуальности автора</w:t>
      </w:r>
      <w:r>
        <w:rPr>
          <w:sz w:val="24"/>
          <w:szCs w:val="24"/>
        </w:rPr>
        <w:t>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Итак, итогом самостоятельной творческой деятельности может быть только новое прои</w:t>
      </w:r>
      <w:r w:rsidRPr="00B80DE2">
        <w:rPr>
          <w:sz w:val="24"/>
          <w:szCs w:val="24"/>
        </w:rPr>
        <w:t>з</w:t>
      </w:r>
      <w:r w:rsidRPr="00B80DE2">
        <w:rPr>
          <w:sz w:val="24"/>
          <w:szCs w:val="24"/>
        </w:rPr>
        <w:t xml:space="preserve">ведение, не похожее </w:t>
      </w:r>
      <w:proofErr w:type="gramStart"/>
      <w:r w:rsidRPr="00B80DE2">
        <w:rPr>
          <w:sz w:val="24"/>
          <w:szCs w:val="24"/>
        </w:rPr>
        <w:t>на</w:t>
      </w:r>
      <w:proofErr w:type="gramEnd"/>
      <w:r w:rsidRPr="00B80DE2">
        <w:rPr>
          <w:sz w:val="24"/>
          <w:szCs w:val="24"/>
        </w:rPr>
        <w:t xml:space="preserve"> ранее созданные. Достаточен ли уровень творчества для того, чт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бы можно было говорить о появлении нового произведения? В неочевидных случаях на этот вопрос могут ответить специалисты в конкретной области искусствознания.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В философии различаются категории формы и содержания. В каждом произведении можно выделить его содержание (например, для литературного произведения - это сюжет) и фо</w:t>
      </w:r>
      <w:r w:rsidRPr="00B80DE2">
        <w:rPr>
          <w:sz w:val="24"/>
          <w:szCs w:val="24"/>
        </w:rPr>
        <w:t>р</w:t>
      </w:r>
      <w:r w:rsidRPr="00B80DE2">
        <w:rPr>
          <w:sz w:val="24"/>
          <w:szCs w:val="24"/>
        </w:rPr>
        <w:t>му (способ представления этого сюжета с помощью выразительных средств). Что же охр</w:t>
      </w:r>
      <w:r w:rsidRPr="00B80DE2">
        <w:rPr>
          <w:sz w:val="24"/>
          <w:szCs w:val="24"/>
        </w:rPr>
        <w:t>а</w:t>
      </w:r>
      <w:r w:rsidRPr="00B80DE2">
        <w:rPr>
          <w:sz w:val="24"/>
          <w:szCs w:val="24"/>
        </w:rPr>
        <w:t>няется авторским правом? По мнению большинства ученых - форма "подачи" содержания. Поэтому сюжет может быть заимствован, использование его другими лицами не нарушает прав первого автора. История культуры знает немало тому примеров. Небольшая новелла П. Мериме "Кармен", написанная им в XIX в., позднее легла в основу либретто одноиме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>ной оперы Ж. Бизе. В XX в. композитор Р. Щедрин, используя музыку Ж. Бизе, создал б</w:t>
      </w:r>
      <w:r w:rsidRPr="00B80DE2">
        <w:rPr>
          <w:sz w:val="24"/>
          <w:szCs w:val="24"/>
        </w:rPr>
        <w:t>а</w:t>
      </w:r>
      <w:r w:rsidRPr="00B80DE2">
        <w:rPr>
          <w:sz w:val="24"/>
          <w:szCs w:val="24"/>
        </w:rPr>
        <w:t>лет на эту же тему. Снято немало фильмов на этот сюжет. Всякий раз менялась худож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ственная форма, а содержание оставалось прежним. Таким образом, авторское право з</w:t>
      </w:r>
      <w:r w:rsidRPr="00B80DE2">
        <w:rPr>
          <w:sz w:val="24"/>
          <w:szCs w:val="24"/>
        </w:rPr>
        <w:t>а</w:t>
      </w:r>
      <w:r w:rsidRPr="00B80DE2">
        <w:rPr>
          <w:sz w:val="24"/>
          <w:szCs w:val="24"/>
        </w:rPr>
        <w:t>щищает от копирования формы произведения. На сами идеи, концепции (а это и есть с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держательная часть произведения) авторское право не распространяется, т.е. они не охр</w:t>
      </w:r>
      <w:r w:rsidRPr="00B80DE2">
        <w:rPr>
          <w:sz w:val="24"/>
          <w:szCs w:val="24"/>
        </w:rPr>
        <w:t>а</w:t>
      </w:r>
      <w:r w:rsidRPr="00B80DE2">
        <w:rPr>
          <w:sz w:val="24"/>
          <w:szCs w:val="24"/>
        </w:rPr>
        <w:t>няются, следовательно, могут быть использованы любыми лицами без согласования с а</w:t>
      </w:r>
      <w:r w:rsidRPr="00B80DE2">
        <w:rPr>
          <w:sz w:val="24"/>
          <w:szCs w:val="24"/>
        </w:rPr>
        <w:t>в</w:t>
      </w:r>
      <w:r w:rsidRPr="00B80DE2">
        <w:rPr>
          <w:sz w:val="24"/>
          <w:szCs w:val="24"/>
        </w:rPr>
        <w:t>тором произведения.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Юридически безразличны назначение и достоинство произведения (п. 1 ст. 1259 ГК). Такая позиция законодателя основана на том, что каждый человек воспринимает, понимает и оценивает произведения искусства по-своему. То, чем восхищается один, может вызывать отвращение у другого. Давая такую формулировку, закон позволяет уйти от субъективизма при решении вопроса о предоставлении правовой охраны.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3. Второй признак произведения - объективная форма выражения.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Само по себе произведение - идеальный объект. Оно сначала возникает в виде замысла и только потом выражается автором вовне. Теперь оно уже может быть воспринято другими людьми. </w:t>
      </w:r>
      <w:proofErr w:type="gramStart"/>
      <w:r w:rsidRPr="00B80DE2">
        <w:rPr>
          <w:sz w:val="24"/>
          <w:szCs w:val="24"/>
        </w:rPr>
        <w:t xml:space="preserve">Форм выражения много: письменная (текст, звукозапись, изображение), устная </w:t>
      </w:r>
      <w:r w:rsidRPr="00B80DE2">
        <w:rPr>
          <w:sz w:val="24"/>
          <w:szCs w:val="24"/>
        </w:rPr>
        <w:lastRenderedPageBreak/>
        <w:t>(публичное исполнение), объемно-пространственная (скульптура) и др. Способ выражения не имеет юридического значения, он может быть любым.</w:t>
      </w:r>
      <w:proofErr w:type="gramEnd"/>
      <w:r w:rsidRPr="00B80DE2">
        <w:rPr>
          <w:sz w:val="24"/>
          <w:szCs w:val="24"/>
        </w:rPr>
        <w:t xml:space="preserve"> Очень часто произведение как бы "едино в двух лицах": с одной стороны, это нематериальный объект, с другой - вещь, в к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торой оно воплощено.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Законодательством многих стран, а также Женевской конвенцией этот признак сформул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рован иначе: необходимо наличие материальной формы выражения, т.е. произведение должно быть зафиксировано на каком-либо материальном носителе (оригинал произвед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ния, его экземпляры и др.). Следовательно, те результаты творчества, которые не имеют овеществленной формы, не охраняются. В Российской Федерации объектом авторского права признается и то произведение, которое пока не материализовано в какой-либо вещи (стихи прозвучали, танец, музыкальное произведение исполнены, но никак не записаны). Не исключена ситуация, когда кто-либо, обладающий хорошей зрительной или слуховой памятью, единожды увидев (услышав) чужое произведение, затем опубликует его под св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им именем, опередив истинного автора. Наш закон позволяет применить меры защиты и в данной ситуации.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4. Итак, признаков произведения всего два. Результат творчества, отвечающий этим крит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 xml:space="preserve">риям </w:t>
      </w:r>
      <w:proofErr w:type="spellStart"/>
      <w:r w:rsidRPr="00B80DE2">
        <w:rPr>
          <w:sz w:val="24"/>
          <w:szCs w:val="24"/>
        </w:rPr>
        <w:t>охраноспособности</w:t>
      </w:r>
      <w:proofErr w:type="spellEnd"/>
      <w:r w:rsidRPr="00B80DE2">
        <w:rPr>
          <w:sz w:val="24"/>
          <w:szCs w:val="24"/>
        </w:rPr>
        <w:t>, становится объектом авторского права и получает защиту с м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мента его создания. Причем это может быть и не законченное произведение (этюд, набр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сок). Не требуется соблюдение каких-либо формальностей (регистрации, как в патентном праве, какого-либо удостоверения и т.п.). Исключение сделано для программ для ЭВМ и баз данных (ст. 1262 ГК) - они могут быть зарегистрированы, но это право, а не обяза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 xml:space="preserve">ность автора. 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5. Охраняются не только произведение в целом, но и его отдельные части при условии наличия у них обоих признаков произведения. Это могут быть оригинальное название пр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изведения, фраза, персонаж, под которым понимается описание или изображение действ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>ющего лица.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Не предоставляется охрана официальным документам (в том числе нормативным и суде</w:t>
      </w:r>
      <w:r w:rsidRPr="00B80DE2">
        <w:rPr>
          <w:sz w:val="24"/>
          <w:szCs w:val="24"/>
        </w:rPr>
        <w:t>б</w:t>
      </w:r>
      <w:r w:rsidRPr="00B80DE2">
        <w:rPr>
          <w:sz w:val="24"/>
          <w:szCs w:val="24"/>
        </w:rPr>
        <w:t>ным актам), их переводам, государственной символике, денежным знакам, произведениям народного творчества, не имеющим конкретных авторов, и сообщениям информационного характера (п. 6 ст. 1259 ГК).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6. Виды произведений. Их классификация может быть проведена по различным критериям, например, по видам искусства (литературные, музыкальные, графические, архитектурные и др.). </w:t>
      </w:r>
      <w:proofErr w:type="gramStart"/>
      <w:r w:rsidRPr="00B80DE2">
        <w:rPr>
          <w:sz w:val="24"/>
          <w:szCs w:val="24"/>
        </w:rPr>
        <w:t>Законом также определен режим таких произведений, как производные (созданные в результате переработки оригинального произведения), составные (сборники, например, научных трудов, энциклопедии, базы данных, интернет-сайты и т.п.), фильмы (по терм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нологии закона - аудиовизуальные произведения), служебные (созданные в рамках труд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вых обязанностей автора), произведения архитектуры и садово-паркового искусства.</w:t>
      </w:r>
      <w:proofErr w:type="gramEnd"/>
      <w:r w:rsidRPr="00B80DE2">
        <w:rPr>
          <w:sz w:val="24"/>
          <w:szCs w:val="24"/>
        </w:rPr>
        <w:t xml:space="preserve"> В ст. 1240 ГК выделены сложные объекты, такие как театрально-зрелищные мероприятия, мул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тимедийные продукты и др.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B80DE2">
        <w:rPr>
          <w:b/>
          <w:sz w:val="24"/>
          <w:szCs w:val="24"/>
        </w:rPr>
        <w:t>2. Субъекты авторского права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В теории права традиционно выделяются субъекты первоначального и производного а</w:t>
      </w:r>
      <w:r w:rsidRPr="00B80DE2">
        <w:rPr>
          <w:sz w:val="24"/>
          <w:szCs w:val="24"/>
        </w:rPr>
        <w:t>в</w:t>
      </w:r>
      <w:r w:rsidRPr="00B80DE2">
        <w:rPr>
          <w:sz w:val="24"/>
          <w:szCs w:val="24"/>
        </w:rPr>
        <w:t>торского права. Первоначально право возникает у самого автора, которым может быть только физическое лицо, чьим творчеством было создано произведение. Законом введена презумпция авторства - им считается тот, чье имя указано на экземпляре произведения, п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lastRenderedPageBreak/>
        <w:t>ка не доказано обратное (ст. 1257 ГК). Если одно произведение создается творческими усилиями нескольких лиц, возникает соавторство. Оно может быть раздельным, при кот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ром можно определить творческий вклад каждого из соавторов. Тогда у каждого из них есть авторское право на свою часть, имеющую самостоятельное значение, а также на все общее произведение. Классический пример - учебники, написанные авторским коллект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вом. Если же выделить вклад каждого участника творческого процесса невозможно, соа</w:t>
      </w:r>
      <w:r w:rsidRPr="00B80DE2">
        <w:rPr>
          <w:sz w:val="24"/>
          <w:szCs w:val="24"/>
        </w:rPr>
        <w:t>в</w:t>
      </w:r>
      <w:r w:rsidRPr="00B80DE2">
        <w:rPr>
          <w:sz w:val="24"/>
          <w:szCs w:val="24"/>
        </w:rPr>
        <w:t xml:space="preserve">торство считается нераздельным. При нем у каждого соавтора появляется право лишь на произведение в целом. В качестве примера можно назвать произведения братьев </w:t>
      </w:r>
      <w:proofErr w:type="spellStart"/>
      <w:r w:rsidRPr="00B80DE2">
        <w:rPr>
          <w:sz w:val="24"/>
          <w:szCs w:val="24"/>
        </w:rPr>
        <w:t>Вайнеров</w:t>
      </w:r>
      <w:proofErr w:type="spellEnd"/>
      <w:r w:rsidRPr="00B80DE2">
        <w:rPr>
          <w:sz w:val="24"/>
          <w:szCs w:val="24"/>
        </w:rPr>
        <w:t>, братьев Стругацких.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Субъектами производного авторского права являются правопреемники автора: его насле</w:t>
      </w:r>
      <w:r w:rsidRPr="00B80DE2">
        <w:rPr>
          <w:sz w:val="24"/>
          <w:szCs w:val="24"/>
        </w:rPr>
        <w:t>д</w:t>
      </w:r>
      <w:r w:rsidRPr="00B80DE2">
        <w:rPr>
          <w:sz w:val="24"/>
          <w:szCs w:val="24"/>
        </w:rPr>
        <w:t>ники, а при жизни автора - контрагенты по договорам.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B80DE2">
        <w:rPr>
          <w:b/>
          <w:sz w:val="24"/>
          <w:szCs w:val="24"/>
        </w:rPr>
        <w:t>3. Содержание субъективного авторского права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1. Авторское право, как и любое субъективное право, предоставляет его правообладателю определенные возможности. Если в содержание субъективного права собственности вх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дит три правомочия, то в авторском праве их значительно больше. Рассмотрим их перечень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2. Исключительное право. Это основное право автора, имеющее имущественный характер. Его содержание составляет возможность использовать произведение в любой форме и л</w:t>
      </w:r>
      <w:r w:rsidRPr="00B80DE2">
        <w:rPr>
          <w:sz w:val="24"/>
          <w:szCs w:val="24"/>
        </w:rPr>
        <w:t>ю</w:t>
      </w:r>
      <w:r w:rsidRPr="00B80DE2">
        <w:rPr>
          <w:sz w:val="24"/>
          <w:szCs w:val="24"/>
        </w:rPr>
        <w:t>бым законным способом (п. 1 ст. 1270 ГК). В п. 2 ст. 1270 ГК дан перечень возможных способов использования произведения. Их 11, но перечень не закрытый, поэтому могут быть и иные.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По своей природе это абсолютное право (можно сказать, монопольное), как и право со</w:t>
      </w:r>
      <w:r w:rsidRPr="00B80DE2">
        <w:rPr>
          <w:sz w:val="24"/>
          <w:szCs w:val="24"/>
        </w:rPr>
        <w:t>б</w:t>
      </w:r>
      <w:r w:rsidRPr="00B80DE2">
        <w:rPr>
          <w:sz w:val="24"/>
          <w:szCs w:val="24"/>
        </w:rPr>
        <w:t>ственности. В.А. Дозорцев относил его к одной из ветвей абсолютных прав &lt;1&gt;. Сказанное означает, что использовать произведение может только сам правообладатель, все остал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ные - лишь с его согласия, т.е. путем заключения с ним договора. Поэтому любое бездог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ворное использование является нарушением авторского права. Из этого общего правила есть исключения - случаи свободного (без заключения соглашения) использования, пред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>смотренные ст. ст. 1273 - 1279 ГК. Это ограничение свободы автора установлено в интер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сах общества, которое заинтересовано в максимальной доступности произведений. Еще одним противовесом "власти" автора и его правопреемников является установление срока действия исключительного права. Оно (право) существует с момента создания произвед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ния и прекращается по истечении 70 лет после смерти автора. Точнее, этот срок по общему правилу начинает течь с 1 января года, следующего за годом смерти автора. Затем прои</w:t>
      </w:r>
      <w:r w:rsidRPr="00B80DE2">
        <w:rPr>
          <w:sz w:val="24"/>
          <w:szCs w:val="24"/>
        </w:rPr>
        <w:t>з</w:t>
      </w:r>
      <w:r w:rsidRPr="00B80DE2">
        <w:rPr>
          <w:sz w:val="24"/>
          <w:szCs w:val="24"/>
        </w:rPr>
        <w:t>ведение становится общественным достоянием, и его может использовать любое лицо без заключения договора с наследниками автора и без выплаты вознаграждения.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--------------------------------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&lt;1&gt; Дозорцев В.А. Понятие исключительного права // Юридический мир. 2000. N 3.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Исключительное право </w:t>
      </w:r>
      <w:proofErr w:type="spellStart"/>
      <w:r w:rsidRPr="00B80DE2">
        <w:rPr>
          <w:sz w:val="24"/>
          <w:szCs w:val="24"/>
        </w:rPr>
        <w:t>оборотоспособно</w:t>
      </w:r>
      <w:proofErr w:type="spellEnd"/>
      <w:r w:rsidRPr="00B80DE2">
        <w:rPr>
          <w:sz w:val="24"/>
          <w:szCs w:val="24"/>
        </w:rPr>
        <w:t>, оно может перейти к другим лицам по договору либо в порядке универсального правопреемства (при наследовании или реорганизации юридического лица - правообладателя).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Для оповещения о наличии исключительного права может быть проставлен знак охраны авторского права в виде латинской буквы "С" в окружности (от англ. </w:t>
      </w:r>
      <w:proofErr w:type="spellStart"/>
      <w:r w:rsidRPr="00B80DE2">
        <w:rPr>
          <w:sz w:val="24"/>
          <w:szCs w:val="24"/>
        </w:rPr>
        <w:t>copyright</w:t>
      </w:r>
      <w:proofErr w:type="spellEnd"/>
      <w:r w:rsidRPr="00B80DE2">
        <w:rPr>
          <w:sz w:val="24"/>
          <w:szCs w:val="24"/>
        </w:rPr>
        <w:t>) с указан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ем правообладателя и года опубликования.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lastRenderedPageBreak/>
        <w:t>В гл. 69 ГК об авторском праве не упоминается право на вознаграждение. Это не означает, что такого права нет. За использование результатов чужого труда полагается платить. Высшие судебные инстанции еще в 2009 г. указали, что право на вознаграждение входит в состав исключительного права (см. п. 10.1 Постановления Пленумов ВС РФ, ВАС РФ N 5/29).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3. Помимо имущественного (исключительного) права у автора одновременно появляются и личные неимущественные права (по законодательству других стран - моральные). Они сродни обычным гражданским правам такого рода: принадлежат личности как таковой, непередаваемы и не имеют срока действия, поэтому охраняются бессрочно. Если имущ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ственное право возникает лишь одно, то личных неимущественных прав появляется сразу несколько: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1) право авторства - это возможность считаться создателем (творцом) произведения и п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этому требовать указания имени автора при любом использовании произведения. При этом лицо, указанное в качестве автора на материальном носителе произведения или в инфо</w:t>
      </w:r>
      <w:r w:rsidRPr="00B80DE2">
        <w:rPr>
          <w:sz w:val="24"/>
          <w:szCs w:val="24"/>
        </w:rPr>
        <w:t>р</w:t>
      </w:r>
      <w:r w:rsidRPr="00B80DE2">
        <w:rPr>
          <w:sz w:val="24"/>
          <w:szCs w:val="24"/>
        </w:rPr>
        <w:t>мации о нем, считается автором, пока не доказано обратное (действует презумпция авто</w:t>
      </w:r>
      <w:r w:rsidRPr="00B80DE2">
        <w:rPr>
          <w:sz w:val="24"/>
          <w:szCs w:val="24"/>
        </w:rPr>
        <w:t>р</w:t>
      </w:r>
      <w:r w:rsidRPr="00B80DE2">
        <w:rPr>
          <w:sz w:val="24"/>
          <w:szCs w:val="24"/>
        </w:rPr>
        <w:t>ства - ст. 1257 ГК);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proofErr w:type="gramStart"/>
      <w:r w:rsidRPr="00B80DE2">
        <w:rPr>
          <w:sz w:val="24"/>
          <w:szCs w:val="24"/>
        </w:rPr>
        <w:t>2) право на имя - это возможность, предоставленная только автору, выбрать по своей воле один из трех вариантов: указать собственное имя или псевдоним (вымышленное имя) либо совсем не указывать имени (выпустить произведение в свет анонимно);</w:t>
      </w:r>
      <w:proofErr w:type="gramEnd"/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3) право на обнародование - это возможность довести произведение до сведения неопред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ленного круга лиц, ознакомить с ним общество. Способы обнародования могут быть ра</w:t>
      </w:r>
      <w:r w:rsidRPr="00B80DE2">
        <w:rPr>
          <w:sz w:val="24"/>
          <w:szCs w:val="24"/>
        </w:rPr>
        <w:t>з</w:t>
      </w:r>
      <w:r w:rsidRPr="00B80DE2">
        <w:rPr>
          <w:sz w:val="24"/>
          <w:szCs w:val="24"/>
        </w:rPr>
        <w:t xml:space="preserve">личными. Авторским правом охраняются и необнародованные произведения, поэтому при жизни только автор может принять решение о его обнародовании. После смерти автора это могут сделать его правопреемники, при </w:t>
      </w:r>
      <w:proofErr w:type="gramStart"/>
      <w:r w:rsidRPr="00B80DE2">
        <w:rPr>
          <w:sz w:val="24"/>
          <w:szCs w:val="24"/>
        </w:rPr>
        <w:t>условии</w:t>
      </w:r>
      <w:proofErr w:type="gramEnd"/>
      <w:r w:rsidRPr="00B80DE2">
        <w:rPr>
          <w:sz w:val="24"/>
          <w:szCs w:val="24"/>
        </w:rPr>
        <w:t xml:space="preserve"> что обнародование не будет противор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чить воле автора, которую он выразил письменно. Например, он в дневнике сделал запись о своем нежелании выпускать произведение в свет;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4) право на отзыв - это возможность для автора, сначала приняв решение об обнародовании произведения, затем отозвать его (например, посчитав, что оно нуждается в доработке). Такую возможность автор может реализовать, но он обязан будет возместить причиненные этим убытки, к примеру, издательству, уже начавшему работу с его рукописью;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5) право на неприкосновенность - это возможность воспрепятствовать любому вмешател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ству в форму произведения. Оно должно существовать в том виде, в каком его создал а</w:t>
      </w:r>
      <w:r w:rsidRPr="00B80DE2">
        <w:rPr>
          <w:sz w:val="24"/>
          <w:szCs w:val="24"/>
        </w:rPr>
        <w:t>в</w:t>
      </w:r>
      <w:r w:rsidRPr="00B80DE2">
        <w:rPr>
          <w:sz w:val="24"/>
          <w:szCs w:val="24"/>
        </w:rPr>
        <w:t>тор. Он, и только он, может изменять собственное произведение, все остальные - лишь с согласия автора при его жизни. Затем такое разрешение может дать его правопреемник при условии, что это не будет противоречить выраженной письменно воле автора, не исказит его замысел и не нарушит целостность восприятия произведения.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B80DE2">
        <w:rPr>
          <w:b/>
          <w:sz w:val="24"/>
          <w:szCs w:val="24"/>
        </w:rPr>
        <w:t>4. Договоры в области авторского права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1. Исключительное право на произведение может быть передано по тем же соглашениям, которые были рассмотрены в общих положениях об интеллектуальных правах: лицензио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>ным, в том числе издательским, об отчуждении права, о его залоге. Но наряду с ними в а</w:t>
      </w:r>
      <w:r w:rsidRPr="00B80DE2">
        <w:rPr>
          <w:sz w:val="24"/>
          <w:szCs w:val="24"/>
        </w:rPr>
        <w:t>в</w:t>
      </w:r>
      <w:r w:rsidRPr="00B80DE2">
        <w:rPr>
          <w:sz w:val="24"/>
          <w:szCs w:val="24"/>
        </w:rPr>
        <w:t>торском праве есть особые договоры, опосредующие оборот прав только на произведения науки и искусства.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2. Договор об отчуждении оригинала произведения. В силу двойственности объекта авто</w:t>
      </w:r>
      <w:r w:rsidRPr="00B80DE2">
        <w:rPr>
          <w:sz w:val="24"/>
          <w:szCs w:val="24"/>
        </w:rPr>
        <w:t>р</w:t>
      </w:r>
      <w:r w:rsidRPr="00B80DE2">
        <w:rPr>
          <w:sz w:val="24"/>
          <w:szCs w:val="24"/>
        </w:rPr>
        <w:t>ского права (как произведение он нематериален, но обычно существует на каком-либо м</w:t>
      </w:r>
      <w:r w:rsidRPr="00B80DE2">
        <w:rPr>
          <w:sz w:val="24"/>
          <w:szCs w:val="24"/>
        </w:rPr>
        <w:t>а</w:t>
      </w:r>
      <w:r w:rsidRPr="00B80DE2">
        <w:rPr>
          <w:sz w:val="24"/>
          <w:szCs w:val="24"/>
        </w:rPr>
        <w:lastRenderedPageBreak/>
        <w:t>териальном носителе) при передаче оригинала (вещи телесной, в которой произведение воплощено) право собственности на оригинал возникает у его приобретателя. Что касается интеллектуального исключительного права, оно по общему правилу не переходит по дог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вору, а сохраняется за автором (а после его смерти - его наследниками). Правда, иное (условие о переходе к приобретателю не только вещного, но и исключительного права) может быть установлено соглашением. Договоры такого рода заключаются нередко со</w:t>
      </w:r>
      <w:r w:rsidRPr="00B80DE2">
        <w:rPr>
          <w:sz w:val="24"/>
          <w:szCs w:val="24"/>
        </w:rPr>
        <w:t>б</w:t>
      </w:r>
      <w:r w:rsidRPr="00B80DE2">
        <w:rPr>
          <w:sz w:val="24"/>
          <w:szCs w:val="24"/>
        </w:rPr>
        <w:t>ственниками художественных галерей, занятых приобретением произведений искусства для их показа. В целях развития рынка художественных ценностей, обеспечения доступн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сти произведений искусства для общества в п. 2 ст. 1291 ГК установлено, что даже если договор не предусматривает перехода исключительного права к приобретателю оригинала, отдельные элементы этого права у него все же появляются. Он, в частности, может сам 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монстрировать картины, передавать их на другие выставки, фотографировать (копировать) их для издания каталога организуемой выставки либо каталога своей коллекции.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3. Договор авторского заказа. Это соглашение, заключаемое еще до появления произвед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ния. По нему автор обязуется его создать и передать материальный носитель произведения заказчику, поэтому предметом договора являются права на будущий результат интеллект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>альной деятельности. По общему правилу это возмездная сделка. Овеществленный резул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тат может быть передан в собственность заказчика (и это общее правило) либо в его вр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менное пользование. Что касается исключительного права, то договором должно быть определено, переходит ли оно к заказчику на время (по модели лицензионного соглаш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ния) либо отчуждается навсегда.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4. Статьей 1286.1 ГК введен упрощенный порядок заключения лицензионных договоров в сфере авторского права. Такая лицензия именуется </w:t>
      </w:r>
      <w:proofErr w:type="gramStart"/>
      <w:r w:rsidRPr="00B80DE2">
        <w:rPr>
          <w:sz w:val="24"/>
          <w:szCs w:val="24"/>
        </w:rPr>
        <w:t>открытой</w:t>
      </w:r>
      <w:proofErr w:type="gramEnd"/>
      <w:r w:rsidRPr="00B80DE2">
        <w:rPr>
          <w:sz w:val="24"/>
          <w:szCs w:val="24"/>
        </w:rPr>
        <w:t>. Все условия будущего с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глашения должны быть доступны неопределенному кругу лиц, например, размещены в Интернете (по сути, это публичная оферта), причем таким образом, чтобы с ними можно было ознакомиться до начала использования произведения. Акцептом в таком случае будет совершение действия, указанного в оферте (к примеру, нажатие кнопки "согласен" в и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>терфейсе компьютерной программы при ее загрузке и (или) установке). По способу закл</w:t>
      </w:r>
      <w:r w:rsidRPr="00B80DE2">
        <w:rPr>
          <w:sz w:val="24"/>
          <w:szCs w:val="24"/>
        </w:rPr>
        <w:t>ю</w:t>
      </w:r>
      <w:r w:rsidRPr="00B80DE2">
        <w:rPr>
          <w:sz w:val="24"/>
          <w:szCs w:val="24"/>
        </w:rPr>
        <w:t>чения - это известный гражданскому праву договор присоединения (ст. 428 ГК). Данное соглашение может быть заключено на условиях только простой (неисключительной) л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цензии. К существенным условиям законом отнесен лишь предмет. Договор может быть возмездным, но при этом цена не становится существенным условием (в отличие от обы</w:t>
      </w:r>
      <w:r w:rsidRPr="00B80DE2">
        <w:rPr>
          <w:sz w:val="24"/>
          <w:szCs w:val="24"/>
        </w:rPr>
        <w:t>ч</w:t>
      </w:r>
      <w:r w:rsidRPr="00B80DE2">
        <w:rPr>
          <w:sz w:val="24"/>
          <w:szCs w:val="24"/>
        </w:rPr>
        <w:t>ных лицензий и договора об отчуждении права). Несущественными также являются усл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вия о территории действия соглашения (если она не определена, это весь мир), сроке де</w:t>
      </w:r>
      <w:r w:rsidRPr="00B80DE2">
        <w:rPr>
          <w:sz w:val="24"/>
          <w:szCs w:val="24"/>
        </w:rPr>
        <w:t>й</w:t>
      </w:r>
      <w:r w:rsidRPr="00B80DE2">
        <w:rPr>
          <w:sz w:val="24"/>
          <w:szCs w:val="24"/>
        </w:rPr>
        <w:t>ствия договора (при его отсутствии соглашение действует пять лет, а по программам для ЭВМ и базам данных - весь срок действия исключительного права). В договор может быть включено условие о праве лицензиата создавать производные произведения (о праве л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цензиата на переработку оригинального произведения лицензиара). При этом установлено, что в дальнейшем для использования любыми другими лицами производного произвед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ния, созданного лицензиатом, не надо будет получать согласие автора первоначального произведения (лицензиара).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B80DE2">
        <w:rPr>
          <w:b/>
          <w:sz w:val="24"/>
          <w:szCs w:val="24"/>
        </w:rPr>
        <w:t>5. Защита авторских прав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Для этого можно воспользоваться разными мерами. Правообладатель вправе различными способами поместить на экземплярах информацию о себе, о допущенных им условиях и</w:t>
      </w:r>
      <w:r w:rsidRPr="00B80DE2">
        <w:rPr>
          <w:sz w:val="24"/>
          <w:szCs w:val="24"/>
        </w:rPr>
        <w:t>с</w:t>
      </w:r>
      <w:r w:rsidRPr="00B80DE2">
        <w:rPr>
          <w:sz w:val="24"/>
          <w:szCs w:val="24"/>
        </w:rPr>
        <w:lastRenderedPageBreak/>
        <w:t xml:space="preserve">пользования произведения, в том числе проставить знак авторско-правовой охраны. Для </w:t>
      </w:r>
      <w:proofErr w:type="gramStart"/>
      <w:r w:rsidRPr="00B80DE2">
        <w:rPr>
          <w:sz w:val="24"/>
          <w:szCs w:val="24"/>
        </w:rPr>
        <w:t>контроля за</w:t>
      </w:r>
      <w:proofErr w:type="gramEnd"/>
      <w:r w:rsidRPr="00B80DE2">
        <w:rPr>
          <w:sz w:val="24"/>
          <w:szCs w:val="24"/>
        </w:rPr>
        <w:t xml:space="preserve"> доступом к произведению и исключения его несанкционированного использ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вания могут быть применены и технические средства защиты (ст. 1299 ГК). Если произ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шло нарушение прав, можно воспользоваться общими мерами защиты и ответственности, предусмотренными соответствующими статьями гл. 69 ГК. В том числе при нарушении исключительного права можно применить меру, альтернативную взысканию убытков: п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 xml:space="preserve">требовать выплаты компенсации. Для определения ее размера на выбор правообладателя предложено три варианта: 1) денежная сумма в пределах от 10 тыс. до 5 </w:t>
      </w:r>
      <w:proofErr w:type="gramStart"/>
      <w:r w:rsidRPr="00B80DE2">
        <w:rPr>
          <w:sz w:val="24"/>
          <w:szCs w:val="24"/>
        </w:rPr>
        <w:t>млн</w:t>
      </w:r>
      <w:proofErr w:type="gramEnd"/>
      <w:r w:rsidRPr="00B80DE2">
        <w:rPr>
          <w:sz w:val="24"/>
          <w:szCs w:val="24"/>
        </w:rPr>
        <w:t xml:space="preserve"> руб.; 2) дв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>кратная стоимость контрафактных (т.е. изготовленных и используемых с нарушением и</w:t>
      </w:r>
      <w:r w:rsidRPr="00B80DE2">
        <w:rPr>
          <w:sz w:val="24"/>
          <w:szCs w:val="24"/>
        </w:rPr>
        <w:t>с</w:t>
      </w:r>
      <w:r w:rsidRPr="00B80DE2">
        <w:rPr>
          <w:sz w:val="24"/>
          <w:szCs w:val="24"/>
        </w:rPr>
        <w:t>ключительного права - п. 4 ст. 1252 ГК) экземпляров; 3) двукратная стоимость исключ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тельного права.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В связи с распространенностью нарушений авторских прав в Интернете суд может принять меры по ограничению доступа к материалам, в которых содержатся незаконно использу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мые произведения. Порядок их совершения установлен процессуальным законодател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ством (в частности, ст. 144.1 ГПК) и Федеральным законом "Об информации, информац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онных технологиях и о защите информации" (ст. 15.2).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132FFA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132FFA">
        <w:rPr>
          <w:b/>
          <w:sz w:val="24"/>
          <w:szCs w:val="24"/>
        </w:rPr>
        <w:t>6. Права, смежные с авторскими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proofErr w:type="gramStart"/>
      <w:r w:rsidRPr="00B80DE2">
        <w:rPr>
          <w:sz w:val="24"/>
          <w:szCs w:val="24"/>
        </w:rPr>
        <w:t>Само название</w:t>
      </w:r>
      <w:proofErr w:type="gramEnd"/>
      <w:r w:rsidRPr="00B80DE2">
        <w:rPr>
          <w:sz w:val="24"/>
          <w:szCs w:val="24"/>
        </w:rPr>
        <w:t xml:space="preserve"> прав, о которых пойдет речь, свидетельствует об их близости к авто</w:t>
      </w:r>
      <w:r w:rsidRPr="00B80DE2">
        <w:rPr>
          <w:sz w:val="24"/>
          <w:szCs w:val="24"/>
        </w:rPr>
        <w:t>р</w:t>
      </w:r>
      <w:r w:rsidRPr="00B80DE2">
        <w:rPr>
          <w:sz w:val="24"/>
          <w:szCs w:val="24"/>
        </w:rPr>
        <w:t>ским.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Творческие личности заинтересованы в том, чтобы их произведения стали известны л</w:t>
      </w:r>
      <w:r w:rsidRPr="00B80DE2">
        <w:rPr>
          <w:sz w:val="24"/>
          <w:szCs w:val="24"/>
        </w:rPr>
        <w:t>ю</w:t>
      </w:r>
      <w:r w:rsidRPr="00B80DE2">
        <w:rPr>
          <w:sz w:val="24"/>
          <w:szCs w:val="24"/>
        </w:rPr>
        <w:t>дям. Причины могут быть разными: это и удовлетворение честолюбия, и возможность п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лучить вознаграждение и т.д. Но для того чтобы это случилось, надо довести результат творчества до публики. Иногда это делает сам автор, но чаще другие лица - исполнители. Много столетий их труд считался мастерством, но не творчеством, потому что они всего лишь исполняют чужие произведения. И, возникнув в XIX в. (с появлением возможности технической записи исполнений), только в XX в. была реализована идея о необходимости охраны прав тех, кто знакомит общество с достижениями культуры, путем наделения их интеллектуальными правами. Была принята международная (Римская) конвенция по охране прав исполнителей, изготовителей фонограмм, вещательных организаций от 26 о</w:t>
      </w:r>
      <w:r w:rsidRPr="00B80DE2">
        <w:rPr>
          <w:sz w:val="24"/>
          <w:szCs w:val="24"/>
        </w:rPr>
        <w:t>к</w:t>
      </w:r>
      <w:r w:rsidRPr="00B80DE2">
        <w:rPr>
          <w:sz w:val="24"/>
          <w:szCs w:val="24"/>
        </w:rPr>
        <w:t>тября 1961 г. Постепенно в законодательство многих стран, в том числе и России, были включены нормы о смежных правах.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132FFA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132FFA">
        <w:rPr>
          <w:b/>
          <w:sz w:val="24"/>
          <w:szCs w:val="24"/>
        </w:rPr>
        <w:t>7. Субъекты смежных прав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Их перечень четко и исчерпывающе определен в законе.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1. Исполнитель. Это физическое лицо, которое непосредственно исполняет чье-то произв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дение (артисты) - певцы, музыканты, танцоры и т.п. Иногда автор произведения и испо</w:t>
      </w:r>
      <w:r w:rsidRPr="00B80DE2">
        <w:rPr>
          <w:sz w:val="24"/>
          <w:szCs w:val="24"/>
        </w:rPr>
        <w:t>л</w:t>
      </w:r>
      <w:r w:rsidRPr="00B80DE2">
        <w:rPr>
          <w:sz w:val="24"/>
          <w:szCs w:val="24"/>
        </w:rPr>
        <w:t xml:space="preserve">нитель совпадают, когда, например, А. Розенбаум сам поет свои песни, М. Жванецкий сам исполняет свои юмористические произведения. Кроме артистов, это еще и организаторы исполнения: дирижер и режиссер-постановщик театрально-зрелищного спектакля, которые сами обычно не вовлечены в исполнительский процесс (правда, В. Спиваков, Ю. </w:t>
      </w:r>
      <w:proofErr w:type="spellStart"/>
      <w:r w:rsidRPr="00B80DE2">
        <w:rPr>
          <w:sz w:val="24"/>
          <w:szCs w:val="24"/>
        </w:rPr>
        <w:t>Башмет</w:t>
      </w:r>
      <w:proofErr w:type="spellEnd"/>
      <w:r w:rsidRPr="00B80DE2">
        <w:rPr>
          <w:sz w:val="24"/>
          <w:szCs w:val="24"/>
        </w:rPr>
        <w:t xml:space="preserve"> порой берут в руки скрипку и одновременно с </w:t>
      </w:r>
      <w:proofErr w:type="spellStart"/>
      <w:r w:rsidRPr="00B80DE2">
        <w:rPr>
          <w:sz w:val="24"/>
          <w:szCs w:val="24"/>
        </w:rPr>
        <w:t>дирижированием</w:t>
      </w:r>
      <w:proofErr w:type="spellEnd"/>
      <w:r w:rsidRPr="00B80DE2">
        <w:rPr>
          <w:sz w:val="24"/>
          <w:szCs w:val="24"/>
        </w:rPr>
        <w:t xml:space="preserve"> становятся исполнител</w:t>
      </w:r>
      <w:r w:rsidRPr="00B80DE2">
        <w:rPr>
          <w:sz w:val="24"/>
          <w:szCs w:val="24"/>
        </w:rPr>
        <w:t>я</w:t>
      </w:r>
      <w:r w:rsidRPr="00B80DE2">
        <w:rPr>
          <w:sz w:val="24"/>
          <w:szCs w:val="24"/>
        </w:rPr>
        <w:t>ми). Но без труда дирижера невозможно представить исполнение музыкального произв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 xml:space="preserve">дения оркестром, особенно если это произведение большой формы (симфония, опера и т.п.). Поведение драматических актеров тоже должно быть подчинено общему замыслу, </w:t>
      </w:r>
      <w:r w:rsidRPr="00B80DE2">
        <w:rPr>
          <w:sz w:val="24"/>
          <w:szCs w:val="24"/>
        </w:rPr>
        <w:lastRenderedPageBreak/>
        <w:t>скоординировано, для чего режиссер разрабатывает мизансцены (расположение актеров на сцене по ходу спектакля). Помимо этого для представления важны его звуковое, цветовое оформление, костюмы и др. Создавая спектакль, режиссер перелагает литературное прои</w:t>
      </w:r>
      <w:r w:rsidRPr="00B80DE2">
        <w:rPr>
          <w:sz w:val="24"/>
          <w:szCs w:val="24"/>
        </w:rPr>
        <w:t>з</w:t>
      </w:r>
      <w:r w:rsidRPr="00B80DE2">
        <w:rPr>
          <w:sz w:val="24"/>
          <w:szCs w:val="24"/>
        </w:rPr>
        <w:t>ведение на язык сцены. Все это отражается в партитуре спектакля (К.С. Станиславский называл это "режиссерским экземпляром пьесы"), на основе которой осуществляется п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становка.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2. Изготовитель фонограммы (звукозаписывающая организация). Это лицо, которое впе</w:t>
      </w:r>
      <w:r w:rsidRPr="00B80DE2">
        <w:rPr>
          <w:sz w:val="24"/>
          <w:szCs w:val="24"/>
        </w:rPr>
        <w:t>р</w:t>
      </w:r>
      <w:r w:rsidRPr="00B80DE2">
        <w:rPr>
          <w:sz w:val="24"/>
          <w:szCs w:val="24"/>
        </w:rPr>
        <w:t>вые записало звучание чьего-либо исполнения или какие-то иные звуки.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3. Организация эфирного и кабельного вещания (далее - вещательная организация) - юр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дическое лицо, которое сообщает в эфир или по кабелю (осуществляет вещание) радио- и телепередачи.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4. Изготовитель базы данных. С развитием производства и введением в экономический оборот баз данных возникла необходимость предоставить правовую охрану тем, кто этим занимается, вкладывая свои силы и средства (финансовые и технические) в их создание. Изготовитель базы данных - это любое (физическое или юридическое) лицо, которое в</w:t>
      </w:r>
      <w:r w:rsidRPr="00B80DE2">
        <w:rPr>
          <w:sz w:val="24"/>
          <w:szCs w:val="24"/>
        </w:rPr>
        <w:t>ы</w:t>
      </w:r>
      <w:r w:rsidRPr="00B80DE2">
        <w:rPr>
          <w:sz w:val="24"/>
          <w:szCs w:val="24"/>
        </w:rPr>
        <w:t>ступило в роли организатора работ интеллектуального (по сбору, обработке и располож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нию входящих в базу материалов) и технического (само изготовление) характера.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5. Публикатор. Иногда произведения, написанные автором, при его жизни остаются неи</w:t>
      </w:r>
      <w:r w:rsidRPr="00B80DE2">
        <w:rPr>
          <w:sz w:val="24"/>
          <w:szCs w:val="24"/>
        </w:rPr>
        <w:t>з</w:t>
      </w:r>
      <w:r w:rsidRPr="00B80DE2">
        <w:rPr>
          <w:sz w:val="24"/>
          <w:szCs w:val="24"/>
        </w:rPr>
        <w:t>вестными. И. Бах, создавший бессмертные произведения, служил простым органистом в церкви. После смерти о нем забыли, и только через 80 лет другой композитор Я. Мендел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сон, обнаружив его ноты и опубликовав их, открыл его гений людям. В XX в. в обществе постепенно сформировалось мнение, что труд таких людей должен быть оценен по засл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>гам в виде предоставления им возможности получать доход от использования опублик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ванного ими чужого произведения. Публикатором признается гражданин, который сам о</w:t>
      </w:r>
      <w:r w:rsidRPr="00B80DE2">
        <w:rPr>
          <w:sz w:val="24"/>
          <w:szCs w:val="24"/>
        </w:rPr>
        <w:t>б</w:t>
      </w:r>
      <w:r w:rsidRPr="00B80DE2">
        <w:rPr>
          <w:sz w:val="24"/>
          <w:szCs w:val="24"/>
        </w:rPr>
        <w:t>народовал чье-то произведение, ранее "не видевшее свет", или это организовал.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132FFA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132FFA">
        <w:rPr>
          <w:b/>
          <w:sz w:val="24"/>
          <w:szCs w:val="24"/>
        </w:rPr>
        <w:t>8. Объекты смежных прав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1. Для исполнителей объектом их смежных прав являются результаты их исполнительской деятельности. В отношении объекта прав артистов нет единства мнений ученых и практ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ков. Как представляется, в этом вопросе важно определить, что копируют подражатели ("двойники") артистов. Они пытаются воспроизвести особый, присущий именно этому а</w:t>
      </w:r>
      <w:r w:rsidRPr="00B80DE2">
        <w:rPr>
          <w:sz w:val="24"/>
          <w:szCs w:val="24"/>
        </w:rPr>
        <w:t>к</w:t>
      </w:r>
      <w:r w:rsidRPr="00B80DE2">
        <w:rPr>
          <w:sz w:val="24"/>
          <w:szCs w:val="24"/>
        </w:rPr>
        <w:t>теру стиль (его манеру поведения, движения, голос, использованные им для создания х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>дожественного образа какого-либо персонажа). Следовательно, охраняться должен созда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>ный исполнителем его своеобразный стиль.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Это касается и других субъектов права на исполнение. Исполнения одного и того же муз</w:t>
      </w:r>
      <w:r w:rsidRPr="00B80DE2">
        <w:rPr>
          <w:sz w:val="24"/>
          <w:szCs w:val="24"/>
        </w:rPr>
        <w:t>ы</w:t>
      </w:r>
      <w:r w:rsidRPr="00B80DE2">
        <w:rPr>
          <w:sz w:val="24"/>
          <w:szCs w:val="24"/>
        </w:rPr>
        <w:t>кального произведения под руководством разных дирижеров будут отличаться друг от друга. Один и тот же спектакль каждый режиссер ставит по-своему. Поэтому нередко в т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атр (музыкальный или драматический) приглашаются режиссеры и дирижеры "со стор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ны". Творческий "почерк" режиссера-постановщика с 1 января 2018 г. стал условием над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ления его смежным правом на спектакль, так как в подп. 1 п. 1 ст. 1304 ГК законодатель ввел требование об узнаваемости конкретной постановки зрителями.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Для дирижера объект его смежного права - исполнение музыкального или музыкально-драматического произведения. Для режиссера - театральная постановка спектакля, причем не только театрального, но и эстрадного, кукольного, циркового и др.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lastRenderedPageBreak/>
        <w:t>Для облегчения доказывания в случае спора законом введено условие о необходимости фиксации исполнения, т.е. выражения в форме, позволяющей с помощью технических средств его воспроизвести и распространить (п. 1 ст. 1304 ГК). Такое же условие пред</w:t>
      </w:r>
      <w:r w:rsidRPr="00B80DE2">
        <w:rPr>
          <w:sz w:val="24"/>
          <w:szCs w:val="24"/>
        </w:rPr>
        <w:t>у</w:t>
      </w:r>
      <w:r w:rsidRPr="00B80DE2">
        <w:rPr>
          <w:sz w:val="24"/>
          <w:szCs w:val="24"/>
        </w:rPr>
        <w:t xml:space="preserve">смотрено и для результатов труда дирижеров и режиссеров-постановщиков. С 1 января 2018 г. изменена редакция ряда статей § 2 гл. 71 ГК, в результате для охраны смежных прав режиссеров будет </w:t>
      </w:r>
      <w:proofErr w:type="gramStart"/>
      <w:r w:rsidRPr="00B80DE2">
        <w:rPr>
          <w:sz w:val="24"/>
          <w:szCs w:val="24"/>
        </w:rPr>
        <w:t>достаточно публичного</w:t>
      </w:r>
      <w:proofErr w:type="gramEnd"/>
      <w:r w:rsidRPr="00B80DE2">
        <w:rPr>
          <w:sz w:val="24"/>
          <w:szCs w:val="24"/>
        </w:rPr>
        <w:t xml:space="preserve"> (живого) исполнения их постановки (даже в отсутствие записи спектакля).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2. Для изготовителя фонограммы объектом охраны выступает сама звукозапись (фиксация звуков, позволяющая воспроизводить их неоднократно).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3. Для вещательной организации - сообщение передачи в эфир или по кабелю (процесс в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щания как передача сигнала).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4. Для изготовителя базы данных объектом охраны выступает сама база данных как сов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купность определенных материалов, систематизированных таким образом, чтобы их мо</w:t>
      </w:r>
      <w:r w:rsidRPr="00B80DE2">
        <w:rPr>
          <w:sz w:val="24"/>
          <w:szCs w:val="24"/>
        </w:rPr>
        <w:t>ж</w:t>
      </w:r>
      <w:r w:rsidRPr="00B80DE2">
        <w:rPr>
          <w:sz w:val="24"/>
          <w:szCs w:val="24"/>
        </w:rPr>
        <w:t>но было найти и обработать с помощью ЭВМ (</w:t>
      </w:r>
      <w:proofErr w:type="spellStart"/>
      <w:r w:rsidRPr="00B80DE2">
        <w:rPr>
          <w:sz w:val="24"/>
          <w:szCs w:val="24"/>
        </w:rPr>
        <w:t>абз</w:t>
      </w:r>
      <w:proofErr w:type="spellEnd"/>
      <w:r w:rsidRPr="00B80DE2">
        <w:rPr>
          <w:sz w:val="24"/>
          <w:szCs w:val="24"/>
        </w:rPr>
        <w:t>. 2 п. 2 ст. 1260 ГК). Это своеобразное электронное хранилище информации.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Если при создании базы данных творчески были отобраны и расположены ее элементы, она охраняется нормами авторского права как составное произведение (сборник), </w:t>
      </w:r>
      <w:proofErr w:type="gramStart"/>
      <w:r w:rsidRPr="00B80DE2">
        <w:rPr>
          <w:sz w:val="24"/>
          <w:szCs w:val="24"/>
        </w:rPr>
        <w:t>а у ее</w:t>
      </w:r>
      <w:proofErr w:type="gramEnd"/>
      <w:r w:rsidRPr="00B80DE2">
        <w:rPr>
          <w:sz w:val="24"/>
          <w:szCs w:val="24"/>
        </w:rPr>
        <w:t xml:space="preserve"> с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ставителя, соответственно, появляется набор правомочий автора. Нетворческие базы да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 xml:space="preserve">ных не могут охраняться в качестве объектов авторского права, но их создание (особенно крупных) требует немалых затрат. При этом извлечь из них необходимые данные (а затем использовать их, в том числе и в коммерческих целях) не представляет большого труда. Нормы § 5 гл. 71 ГК позволили ввести охрану для изготовителей и таких баз данных путем предоставления им не авторских, а смежных прав, при </w:t>
      </w:r>
      <w:proofErr w:type="gramStart"/>
      <w:r w:rsidRPr="00B80DE2">
        <w:rPr>
          <w:sz w:val="24"/>
          <w:szCs w:val="24"/>
        </w:rPr>
        <w:t>условии</w:t>
      </w:r>
      <w:proofErr w:type="gramEnd"/>
      <w:r w:rsidRPr="00B80DE2">
        <w:rPr>
          <w:sz w:val="24"/>
          <w:szCs w:val="24"/>
        </w:rPr>
        <w:t xml:space="preserve"> что база данных включает не менее 10 тыс. элементов.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5. Объектом охраны прав публикатора является то произведение другого автора, с которым он ознакомил общество. Обязательное условие: произведение должно быть неохраняемым. Следовательно, в отношении его уже истек срок действия авторского права либо оно ник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гда не охранялось авторским правом. Последнее возможно хотя бы потому, что условия предоставления охраны в разных странах могут различаться (это допускается междунаро</w:t>
      </w:r>
      <w:r w:rsidRPr="00B80DE2">
        <w:rPr>
          <w:sz w:val="24"/>
          <w:szCs w:val="24"/>
        </w:rPr>
        <w:t>д</w:t>
      </w:r>
      <w:r w:rsidRPr="00B80DE2">
        <w:rPr>
          <w:sz w:val="24"/>
          <w:szCs w:val="24"/>
        </w:rPr>
        <w:t>ными актами).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132FFA" w:rsidRDefault="00B80DE2" w:rsidP="00B80DE2">
      <w:pPr>
        <w:spacing w:line="276" w:lineRule="auto"/>
        <w:ind w:right="-82"/>
        <w:jc w:val="both"/>
        <w:rPr>
          <w:b/>
          <w:sz w:val="24"/>
          <w:szCs w:val="24"/>
        </w:rPr>
      </w:pPr>
      <w:r w:rsidRPr="00132FFA">
        <w:rPr>
          <w:b/>
          <w:sz w:val="24"/>
          <w:szCs w:val="24"/>
        </w:rPr>
        <w:t>9. Содержание субъективного смежного права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1. В законе содержание субъективного права излагается отдельно для каждого из субъе</w:t>
      </w:r>
      <w:r w:rsidRPr="00B80DE2">
        <w:rPr>
          <w:sz w:val="24"/>
          <w:szCs w:val="24"/>
        </w:rPr>
        <w:t>к</w:t>
      </w:r>
      <w:r w:rsidRPr="00B80DE2">
        <w:rPr>
          <w:sz w:val="24"/>
          <w:szCs w:val="24"/>
        </w:rPr>
        <w:t>тов смежных прав (ст. ст. 1313 - 1344 ГК). И все же могут быть выделены общие подходы.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На все объекты смежных прав возникает одно имущественное - исключительное право, понимаемое как возможность использовать охраняемый объект. Набор способов его реал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зации похож на тот, что указан в нормах авторского права. Реализовать любой из них мо</w:t>
      </w:r>
      <w:r w:rsidRPr="00B80DE2">
        <w:rPr>
          <w:sz w:val="24"/>
          <w:szCs w:val="24"/>
        </w:rPr>
        <w:t>ж</w:t>
      </w:r>
      <w:r w:rsidRPr="00B80DE2">
        <w:rPr>
          <w:sz w:val="24"/>
          <w:szCs w:val="24"/>
        </w:rPr>
        <w:t>но только с согласия правообладателя.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На примере содержания исключительного права исполнителей видно, что первые четыре способа его осуществления касаются самого исполнения (сообщение его в эфир, по каб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лю, доведение до всеобщего сведения, например размещение в Интернете, а также запись). Затем речь идет о материальных носителях записи исполнения (об оригинале либо о коп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ях): об их копировании, распространении, прокате. Требуется разрешение исполнителя и на совершение действий с записью исполнения: сообщение ее в эфир либо по кабелю, д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lastRenderedPageBreak/>
        <w:t>ведение записи до всеобщего сведения, а также ее публичное исполнение с помощью те</w:t>
      </w:r>
      <w:r w:rsidRPr="00B80DE2">
        <w:rPr>
          <w:sz w:val="24"/>
          <w:szCs w:val="24"/>
        </w:rPr>
        <w:t>х</w:t>
      </w:r>
      <w:r w:rsidRPr="00B80DE2">
        <w:rPr>
          <w:sz w:val="24"/>
          <w:szCs w:val="24"/>
        </w:rPr>
        <w:t>нических средств в общедоступном месте.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Перечень способов осуществления исключительного права исполнителей, изготовителей фонограмм и баз данных, вещательных организаций не закрыт. Способ может быть л</w:t>
      </w:r>
      <w:r w:rsidRPr="00B80DE2">
        <w:rPr>
          <w:sz w:val="24"/>
          <w:szCs w:val="24"/>
        </w:rPr>
        <w:t>ю</w:t>
      </w:r>
      <w:r w:rsidRPr="00B80DE2">
        <w:rPr>
          <w:sz w:val="24"/>
          <w:szCs w:val="24"/>
        </w:rPr>
        <w:t>бым, не противоречащим закону. Исключение сделано для публикатора: он может испол</w:t>
      </w:r>
      <w:r w:rsidRPr="00B80DE2">
        <w:rPr>
          <w:sz w:val="24"/>
          <w:szCs w:val="24"/>
        </w:rPr>
        <w:t>ь</w:t>
      </w:r>
      <w:r w:rsidRPr="00B80DE2">
        <w:rPr>
          <w:sz w:val="24"/>
          <w:szCs w:val="24"/>
        </w:rPr>
        <w:t>зовать опубликованное им неохраняемое произведение другого автора только определе</w:t>
      </w:r>
      <w:r w:rsidRPr="00B80DE2">
        <w:rPr>
          <w:sz w:val="24"/>
          <w:szCs w:val="24"/>
        </w:rPr>
        <w:t>н</w:t>
      </w:r>
      <w:r w:rsidRPr="00B80DE2">
        <w:rPr>
          <w:sz w:val="24"/>
          <w:szCs w:val="24"/>
        </w:rPr>
        <w:t>ным образом (способами, указанными в подп. 1 - 8.1 п. 2 и подп. 11 п. 2 ст. 1270 ГК). Он не вправе создавать на его основе производное произведение (перерабатывать его). И по п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 xml:space="preserve">нятным причинам его не </w:t>
      </w:r>
      <w:proofErr w:type="gramStart"/>
      <w:r w:rsidRPr="00B80DE2">
        <w:rPr>
          <w:sz w:val="24"/>
          <w:szCs w:val="24"/>
        </w:rPr>
        <w:t>касается право</w:t>
      </w:r>
      <w:proofErr w:type="gramEnd"/>
      <w:r w:rsidRPr="00B80DE2">
        <w:rPr>
          <w:sz w:val="24"/>
          <w:szCs w:val="24"/>
        </w:rPr>
        <w:t>, предусмотренное для объемно-пространственных произведений (на реализацию архитектурного, дизайнерского, градостроительного и сад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во-паркового проектов).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С 1 января 2018 г. стало недопустимым публичное исполнение постановки спектакля в общедоступном месте без разрешения режиссера - автора постановки. Публичность здесь понимается так же, как это предусмотрено для публичного показа или демонстрации в а</w:t>
      </w:r>
      <w:r w:rsidRPr="00B80DE2">
        <w:rPr>
          <w:sz w:val="24"/>
          <w:szCs w:val="24"/>
        </w:rPr>
        <w:t>в</w:t>
      </w:r>
      <w:r w:rsidRPr="00B80DE2">
        <w:rPr>
          <w:sz w:val="24"/>
          <w:szCs w:val="24"/>
        </w:rPr>
        <w:t>торском праве (ст. 1270 ГК).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2. </w:t>
      </w:r>
      <w:proofErr w:type="gramStart"/>
      <w:r w:rsidRPr="00B80DE2">
        <w:rPr>
          <w:sz w:val="24"/>
          <w:szCs w:val="24"/>
        </w:rPr>
        <w:t>Различаются сроки действия права: для артиста и дирижера - в течение всей его жизни, но не менее 50 лет после того, как исполнение было осуществлено или записано либо п</w:t>
      </w:r>
      <w:r w:rsidRPr="00B80DE2">
        <w:rPr>
          <w:sz w:val="24"/>
          <w:szCs w:val="24"/>
        </w:rPr>
        <w:t>е</w:t>
      </w:r>
      <w:r w:rsidRPr="00B80DE2">
        <w:rPr>
          <w:sz w:val="24"/>
          <w:szCs w:val="24"/>
        </w:rPr>
        <w:t>редано вещательной организацией, или доведено до всеобщего сведения; для режиссера-постановщика - после первого публичного исполнения его постановки; для изготовителя фонограммы или вещательной организации - 50 лет с момента осуществления звукозаписи либо вещания;</w:t>
      </w:r>
      <w:proofErr w:type="gramEnd"/>
      <w:r w:rsidRPr="00B80DE2">
        <w:rPr>
          <w:sz w:val="24"/>
          <w:szCs w:val="24"/>
        </w:rPr>
        <w:t xml:space="preserve"> для изготовителя базы данных - 15 лет после создания базы; для публикат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ра - 25 лет после обнародования чужого произведения. Все указанные сроки начинают течь с 1 января года, следующего за тем, в котором произошли указанные события.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 xml:space="preserve">3. Исключительное право </w:t>
      </w:r>
      <w:proofErr w:type="spellStart"/>
      <w:r w:rsidRPr="00B80DE2">
        <w:rPr>
          <w:sz w:val="24"/>
          <w:szCs w:val="24"/>
        </w:rPr>
        <w:t>оборотоспособно</w:t>
      </w:r>
      <w:proofErr w:type="spellEnd"/>
      <w:r w:rsidRPr="00B80DE2">
        <w:rPr>
          <w:sz w:val="24"/>
          <w:szCs w:val="24"/>
        </w:rPr>
        <w:t>, т.е. оно может быть передано по договору или перейти в порядке универсального правопреемства.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4. Исполнители и изготовители фонограмм для оповещения о принадлежности им искл</w:t>
      </w:r>
      <w:r w:rsidRPr="00B80DE2">
        <w:rPr>
          <w:sz w:val="24"/>
          <w:szCs w:val="24"/>
        </w:rPr>
        <w:t>ю</w:t>
      </w:r>
      <w:r w:rsidRPr="00B80DE2">
        <w:rPr>
          <w:sz w:val="24"/>
          <w:szCs w:val="24"/>
        </w:rPr>
        <w:t xml:space="preserve">чительного права могут использовать знак охраны смежных прав. В отличие от такого же знака в авторском праве здесь используется латинская буква "P" (от англ. </w:t>
      </w:r>
      <w:proofErr w:type="spellStart"/>
      <w:r w:rsidRPr="00B80DE2">
        <w:rPr>
          <w:sz w:val="24"/>
          <w:szCs w:val="24"/>
        </w:rPr>
        <w:t>phonogramma</w:t>
      </w:r>
      <w:proofErr w:type="spellEnd"/>
      <w:r w:rsidRPr="00B80DE2">
        <w:rPr>
          <w:sz w:val="24"/>
          <w:szCs w:val="24"/>
        </w:rPr>
        <w:t>).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5. Личные неимущественные права. Труд исполнителей (наконец-то!) признан творческим, поэтому у артистов, режиссеров-постановщиков и дирижеров на результат их труда возн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кает право авторства.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Право на имя (возможность указать свое имя, а для организации - наименование) пред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ставлено исполнителям, звукозаписывающим организациям, изготовителям баз данных и публикатору. Свое имя публикатор указать может, а имя автора произведения, которое он обнародует, - обязан.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Право на обнародование есть у студий звукозаписи и изготовителей баз данных. Исполн</w:t>
      </w:r>
      <w:r w:rsidRPr="00B80DE2">
        <w:rPr>
          <w:sz w:val="24"/>
          <w:szCs w:val="24"/>
        </w:rPr>
        <w:t>и</w:t>
      </w:r>
      <w:r w:rsidRPr="00B80DE2">
        <w:rPr>
          <w:sz w:val="24"/>
          <w:szCs w:val="24"/>
        </w:rPr>
        <w:t>тели в таком праве не нуждаются, так как исполнение всегда происходит для публики. И</w:t>
      </w:r>
      <w:r w:rsidRPr="00B80DE2">
        <w:rPr>
          <w:sz w:val="24"/>
          <w:szCs w:val="24"/>
        </w:rPr>
        <w:t>с</w:t>
      </w:r>
      <w:r w:rsidRPr="00B80DE2">
        <w:rPr>
          <w:sz w:val="24"/>
          <w:szCs w:val="24"/>
        </w:rPr>
        <w:t>полнение не может быть необнародованным. А для публикатора обнародование чужого произведения - условие возникновения его смежных прав. Пока не произойдет обнарод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вание, нельзя говорить о публикаторе, а значит, и не появятся смежные права.</w:t>
      </w:r>
    </w:p>
    <w:p w:rsidR="00B80DE2" w:rsidRPr="00B80DE2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Правом на неприкосновенность исполнения наделены исполнители, изготовители фон</w:t>
      </w:r>
      <w:r w:rsidRPr="00B80DE2">
        <w:rPr>
          <w:sz w:val="24"/>
          <w:szCs w:val="24"/>
        </w:rPr>
        <w:t>о</w:t>
      </w:r>
      <w:r w:rsidRPr="00B80DE2">
        <w:rPr>
          <w:sz w:val="24"/>
          <w:szCs w:val="24"/>
        </w:rPr>
        <w:t>грамм и публикатор. Для исполнителей оно дает возможность защищать исполнение от всякого искажения, внесенного в запись исполнения, сообщение о нем, а также при пу</w:t>
      </w:r>
      <w:r w:rsidRPr="00B80DE2">
        <w:rPr>
          <w:sz w:val="24"/>
          <w:szCs w:val="24"/>
        </w:rPr>
        <w:t>б</w:t>
      </w:r>
      <w:r w:rsidRPr="00B80DE2">
        <w:rPr>
          <w:sz w:val="24"/>
          <w:szCs w:val="24"/>
        </w:rPr>
        <w:t>личном исполнении постановки спектакля, в том числе в живом исполнении.</w:t>
      </w:r>
    </w:p>
    <w:p w:rsidR="00460D89" w:rsidRDefault="00B80DE2" w:rsidP="00B80DE2">
      <w:pPr>
        <w:spacing w:line="276" w:lineRule="auto"/>
        <w:ind w:right="-82"/>
        <w:jc w:val="both"/>
        <w:rPr>
          <w:sz w:val="24"/>
          <w:szCs w:val="24"/>
        </w:rPr>
      </w:pPr>
      <w:r w:rsidRPr="00B80DE2">
        <w:rPr>
          <w:sz w:val="24"/>
          <w:szCs w:val="24"/>
        </w:rPr>
        <w:t>Иными (по терминологии ст. 1226 ГК) интеллектуальными правами субъекты смежных прав не наделены.</w:t>
      </w:r>
    </w:p>
    <w:sectPr w:rsidR="00460D89" w:rsidSect="00132F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0A"/>
    <w:multiLevelType w:val="multilevel"/>
    <w:tmpl w:val="CAEA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44AF0"/>
    <w:multiLevelType w:val="multilevel"/>
    <w:tmpl w:val="505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81EF1"/>
    <w:multiLevelType w:val="multilevel"/>
    <w:tmpl w:val="51C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A12A6"/>
    <w:multiLevelType w:val="multilevel"/>
    <w:tmpl w:val="2E5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E2A49"/>
    <w:multiLevelType w:val="multilevel"/>
    <w:tmpl w:val="F88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E72CC"/>
    <w:multiLevelType w:val="multilevel"/>
    <w:tmpl w:val="8200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23F2A"/>
    <w:rsid w:val="00033CE1"/>
    <w:rsid w:val="000759B8"/>
    <w:rsid w:val="00082CA5"/>
    <w:rsid w:val="000902BC"/>
    <w:rsid w:val="000B02AC"/>
    <w:rsid w:val="001259C0"/>
    <w:rsid w:val="00132FFA"/>
    <w:rsid w:val="00460D89"/>
    <w:rsid w:val="00477583"/>
    <w:rsid w:val="005558D8"/>
    <w:rsid w:val="00651F28"/>
    <w:rsid w:val="00742EF2"/>
    <w:rsid w:val="007A3F7F"/>
    <w:rsid w:val="008F55AE"/>
    <w:rsid w:val="00904110"/>
    <w:rsid w:val="009D4F8A"/>
    <w:rsid w:val="00AC1C0E"/>
    <w:rsid w:val="00B415C3"/>
    <w:rsid w:val="00B80DE2"/>
    <w:rsid w:val="00BE196A"/>
    <w:rsid w:val="00C01CE3"/>
    <w:rsid w:val="00C424E9"/>
    <w:rsid w:val="00D715E9"/>
    <w:rsid w:val="00DF6D32"/>
    <w:rsid w:val="00F057CE"/>
    <w:rsid w:val="00F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  <w:style w:type="character" w:customStyle="1" w:styleId="10">
    <w:name w:val="Заголовок 1 Знак"/>
    <w:basedOn w:val="a0"/>
    <w:link w:val="1"/>
    <w:uiPriority w:val="9"/>
    <w:rsid w:val="008F5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9B8"/>
    <w:pPr>
      <w:keepNext/>
      <w:overflowPunc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9B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759B8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0759B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759B8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0759B8"/>
  </w:style>
  <w:style w:type="character" w:customStyle="1" w:styleId="10">
    <w:name w:val="Заголовок 1 Знак"/>
    <w:basedOn w:val="a0"/>
    <w:link w:val="1"/>
    <w:uiPriority w:val="9"/>
    <w:rsid w:val="008F5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ff.62-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22</cp:revision>
  <dcterms:created xsi:type="dcterms:W3CDTF">2020-03-11T08:08:00Z</dcterms:created>
  <dcterms:modified xsi:type="dcterms:W3CDTF">2020-05-03T09:17:00Z</dcterms:modified>
</cp:coreProperties>
</file>