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AD" w:rsidRPr="00847CAD" w:rsidRDefault="00847CAD" w:rsidP="00847CA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7CAD">
        <w:rPr>
          <w:b/>
          <w:sz w:val="28"/>
          <w:szCs w:val="28"/>
        </w:rPr>
        <w:t>Практическая работа № 13-14</w:t>
      </w:r>
    </w:p>
    <w:p w:rsidR="00847CAD" w:rsidRDefault="00847CAD" w:rsidP="00847CA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7CAD">
        <w:rPr>
          <w:b/>
          <w:sz w:val="28"/>
          <w:szCs w:val="28"/>
        </w:rPr>
        <w:t xml:space="preserve">Тема: Составление сметы на производство землеустроительных </w:t>
      </w:r>
    </w:p>
    <w:p w:rsidR="00847CAD" w:rsidRPr="00847CAD" w:rsidRDefault="00847CAD" w:rsidP="00847CA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7CAD">
        <w:rPr>
          <w:b/>
          <w:sz w:val="28"/>
          <w:szCs w:val="28"/>
        </w:rPr>
        <w:t>работ.</w:t>
      </w:r>
    </w:p>
    <w:p w:rsidR="00847CAD" w:rsidRPr="00847CAD" w:rsidRDefault="00847CAD" w:rsidP="00847CAD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847CAD" w:rsidRPr="00847CAD" w:rsidRDefault="00847CAD" w:rsidP="00847CA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b/>
          <w:sz w:val="28"/>
          <w:szCs w:val="28"/>
        </w:rPr>
        <w:t>Цель работы согласно ФГОС:</w:t>
      </w:r>
      <w:r w:rsidRPr="00847CAD">
        <w:rPr>
          <w:sz w:val="28"/>
          <w:szCs w:val="28"/>
        </w:rPr>
        <w:t xml:space="preserve"> ПК 2.6. Планировать и организовывать землеустроительные работы на производственном участке.</w:t>
      </w:r>
    </w:p>
    <w:p w:rsidR="00847CAD" w:rsidRPr="00847CAD" w:rsidRDefault="00847CAD" w:rsidP="00847CA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b/>
          <w:sz w:val="28"/>
          <w:szCs w:val="28"/>
        </w:rPr>
        <w:t xml:space="preserve">Приобретаемые навыки и умения: навыки: </w:t>
      </w:r>
      <w:r w:rsidRPr="00847CAD">
        <w:rPr>
          <w:bCs/>
          <w:iCs/>
          <w:color w:val="000000"/>
          <w:spacing w:val="-1"/>
          <w:sz w:val="28"/>
          <w:szCs w:val="28"/>
        </w:rPr>
        <w:t xml:space="preserve">иметь практический опыт </w:t>
      </w:r>
      <w:r w:rsidRPr="00847CAD">
        <w:rPr>
          <w:sz w:val="28"/>
          <w:szCs w:val="28"/>
        </w:rPr>
        <w:t xml:space="preserve">- планирования и организации землеустроительных работ на производственном участке. Знать принципы организации и планирования землеустроительных работ. 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b/>
          <w:sz w:val="28"/>
          <w:szCs w:val="28"/>
        </w:rPr>
        <w:t xml:space="preserve">Оснащение рабочего места: </w:t>
      </w:r>
      <w:r w:rsidRPr="00847CAD">
        <w:rPr>
          <w:sz w:val="28"/>
          <w:szCs w:val="28"/>
        </w:rPr>
        <w:t>учебная литература, инструкционная карта, шаблоны землеустроительной документации, рабочие тетради студентов по практическим занятиям</w:t>
      </w:r>
      <w:r w:rsidRPr="00847CAD">
        <w:rPr>
          <w:color w:val="000000"/>
          <w:sz w:val="28"/>
          <w:szCs w:val="28"/>
        </w:rPr>
        <w:t>.</w:t>
      </w:r>
    </w:p>
    <w:p w:rsidR="00847CAD" w:rsidRDefault="00847CAD" w:rsidP="00847CA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b/>
          <w:sz w:val="28"/>
          <w:szCs w:val="28"/>
        </w:rPr>
        <w:t>Ход выполнения работы:</w:t>
      </w:r>
    </w:p>
    <w:p w:rsidR="00847CAD" w:rsidRPr="00847CAD" w:rsidRDefault="00847CAD" w:rsidP="00847CAD">
      <w:pPr>
        <w:shd w:val="clear" w:color="auto" w:fill="FFFFFF"/>
        <w:spacing w:line="360" w:lineRule="auto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847CAD">
        <w:rPr>
          <w:b/>
          <w:kern w:val="36"/>
          <w:sz w:val="28"/>
          <w:szCs w:val="28"/>
        </w:rPr>
        <w:t xml:space="preserve">1. Описать и изучить основные </w:t>
      </w:r>
      <w:r w:rsidRPr="00847CAD">
        <w:rPr>
          <w:rFonts w:eastAsia="Calibri"/>
          <w:b/>
          <w:sz w:val="28"/>
          <w:szCs w:val="28"/>
        </w:rPr>
        <w:t>работы по составлению сметы на производство землеустроительных работ.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В целях планирования средств, необходимых для проведения землеустроительных работ по земельным участкам, необходимо предусматривать выполнение следующих видов работ: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- подготовительные работы по сбору и изучению правоустанавливающих, геодезических, картографических и других исходных документов;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 xml:space="preserve">- </w:t>
      </w:r>
      <w:proofErr w:type="spellStart"/>
      <w:r w:rsidRPr="00847CAD">
        <w:rPr>
          <w:sz w:val="28"/>
          <w:szCs w:val="28"/>
        </w:rPr>
        <w:t>проложение</w:t>
      </w:r>
      <w:proofErr w:type="spellEnd"/>
      <w:r w:rsidRPr="00847CAD">
        <w:rPr>
          <w:sz w:val="28"/>
          <w:szCs w:val="28"/>
        </w:rPr>
        <w:t xml:space="preserve"> теодолитного хода;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- выполнение горизонтальной съемки земельного участка;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- составление, согласование, утверждение проекта границ земельного участка;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- формирование землеустроительного дела по земельному участку;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- оформление описания земельного участка, представляемого для постановки на государственный кадастровый учет.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lastRenderedPageBreak/>
        <w:t>Для определения сметной стоимости землеустроительных работ в качестве базового нормативного документа используется «Сборник цен и общественно необходимых затрат труда (ОНЗТ) на изготовление проектной и изыскательской продукции землеустройства, земельного кадастра и мониторинга земель».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К базовым ценам 2010 года необходимо применять рекомендуемый повышающий коэффициента на изготовление проектной и изыскательской продукции землеустройства, земельного кадастра и мониторинга земель с учетом коэффициента-дефлятора на 2014 год, соответствующего индексу изменения потребительских цен на товары (работы, услуги) в РФ, равного 1,133 (установлен Приказом Минэкономразвития от 11.11.2003 N 337), для: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- Европейской части Российской Федерации - 4,78;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- Западной и Восточной Сибири - 5,01;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- районов Дальнего Востока - 5,22;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- районов Крайнего Севера - 5,44.</w:t>
      </w:r>
    </w:p>
    <w:p w:rsidR="00847CAD" w:rsidRPr="00847CAD" w:rsidRDefault="00847CAD" w:rsidP="00847CAD">
      <w:pPr>
        <w:keepNext/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r w:rsidRPr="00847CAD">
        <w:rPr>
          <w:b/>
          <w:bCs/>
          <w:sz w:val="28"/>
          <w:szCs w:val="28"/>
        </w:rPr>
        <w:t xml:space="preserve">Расчет стоимости работ на </w:t>
      </w:r>
      <w:proofErr w:type="spellStart"/>
      <w:r w:rsidRPr="00847CAD">
        <w:rPr>
          <w:b/>
          <w:bCs/>
          <w:sz w:val="28"/>
          <w:szCs w:val="28"/>
        </w:rPr>
        <w:t>проложение</w:t>
      </w:r>
      <w:proofErr w:type="spellEnd"/>
      <w:r w:rsidRPr="00847CAD">
        <w:rPr>
          <w:b/>
          <w:bCs/>
          <w:sz w:val="28"/>
          <w:szCs w:val="28"/>
        </w:rPr>
        <w:t xml:space="preserve"> теодолитного хода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 xml:space="preserve">При расчете определяется сметная стоимость по следующим видам работ: составление выписки из каталога координат пунктов триангуляции, необходимых для привязки; разработка проекта </w:t>
      </w:r>
      <w:proofErr w:type="spellStart"/>
      <w:r w:rsidRPr="00847CAD">
        <w:rPr>
          <w:sz w:val="28"/>
          <w:szCs w:val="28"/>
        </w:rPr>
        <w:t>проложения</w:t>
      </w:r>
      <w:proofErr w:type="spellEnd"/>
      <w:r w:rsidRPr="00847CAD">
        <w:rPr>
          <w:sz w:val="28"/>
          <w:szCs w:val="28"/>
        </w:rPr>
        <w:t xml:space="preserve"> ходов; организация полевых работ, рекогносцировка местности по трассе </w:t>
      </w:r>
      <w:proofErr w:type="spellStart"/>
      <w:r w:rsidRPr="00847CAD">
        <w:rPr>
          <w:sz w:val="28"/>
          <w:szCs w:val="28"/>
        </w:rPr>
        <w:t>проложения</w:t>
      </w:r>
      <w:proofErr w:type="spellEnd"/>
      <w:r w:rsidRPr="00847CAD">
        <w:rPr>
          <w:sz w:val="28"/>
          <w:szCs w:val="28"/>
        </w:rPr>
        <w:t xml:space="preserve"> теодолитного хода; выбор места постановки точек и их закрепление; выполнение полевых измерений; камеральная обработка полевых измерений; вычисление координат точек и составление каталога координат.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 xml:space="preserve">При расчете сметной стоимости работ по </w:t>
      </w:r>
      <w:proofErr w:type="spellStart"/>
      <w:r w:rsidRPr="00847CAD">
        <w:rPr>
          <w:sz w:val="28"/>
          <w:szCs w:val="28"/>
        </w:rPr>
        <w:t>проложению</w:t>
      </w:r>
      <w:proofErr w:type="spellEnd"/>
      <w:r w:rsidRPr="00847CAD">
        <w:rPr>
          <w:sz w:val="28"/>
          <w:szCs w:val="28"/>
        </w:rPr>
        <w:t xml:space="preserve"> теодолитного хода единицей измерения является: «а» - земельный участок, «в» - 1 км хода (см. табл. 1).</w:t>
      </w:r>
    </w:p>
    <w:p w:rsid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</w:p>
    <w:p w:rsid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</w:p>
    <w:p w:rsid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</w:p>
    <w:p w:rsid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332"/>
        <w:gridCol w:w="184"/>
        <w:gridCol w:w="1201"/>
        <w:gridCol w:w="185"/>
        <w:gridCol w:w="1277"/>
        <w:gridCol w:w="123"/>
        <w:gridCol w:w="1326"/>
        <w:gridCol w:w="62"/>
        <w:gridCol w:w="1388"/>
      </w:tblGrid>
      <w:tr w:rsidR="00847CAD" w:rsidRPr="00847CAD" w:rsidTr="00C85A00">
        <w:trPr>
          <w:trHeight w:val="192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Фиксированная стоимость работ</w:t>
            </w:r>
            <w:r w:rsidRPr="00847CAD">
              <w:rPr>
                <w:sz w:val="28"/>
                <w:szCs w:val="28"/>
              </w:rPr>
              <w:br/>
              <w:t>по земельному участку</w:t>
            </w:r>
          </w:p>
        </w:tc>
        <w:tc>
          <w:tcPr>
            <w:tcW w:w="70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а</w:t>
            </w:r>
          </w:p>
        </w:tc>
      </w:tr>
      <w:tr w:rsidR="00847CAD" w:rsidRPr="00847CAD" w:rsidTr="00C85A00">
        <w:trPr>
          <w:trHeight w:val="576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47CAD" w:rsidRPr="00847CAD" w:rsidRDefault="00847CAD" w:rsidP="008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(I категория сложности)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 xml:space="preserve">(II </w:t>
            </w:r>
          </w:p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категория сложности)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(III категория сложности)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 xml:space="preserve">(IV </w:t>
            </w:r>
          </w:p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категория сложности)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(V категория сложности)</w:t>
            </w:r>
          </w:p>
        </w:tc>
      </w:tr>
      <w:tr w:rsidR="00847CAD" w:rsidRPr="00847CAD" w:rsidTr="00C85A00">
        <w:trPr>
          <w:trHeight w:val="19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both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руб.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1230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1265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1276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1300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1358</w:t>
            </w:r>
          </w:p>
        </w:tc>
      </w:tr>
      <w:tr w:rsidR="00847CAD" w:rsidRPr="00847CAD" w:rsidTr="00C85A00">
        <w:trPr>
          <w:trHeight w:val="192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both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Фиксированная стоимость работ</w:t>
            </w:r>
            <w:r w:rsidRPr="00847CAD">
              <w:rPr>
                <w:sz w:val="28"/>
                <w:szCs w:val="28"/>
              </w:rPr>
              <w:br/>
              <w:t>по 1 км хода</w:t>
            </w:r>
          </w:p>
        </w:tc>
        <w:tc>
          <w:tcPr>
            <w:tcW w:w="70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в</w:t>
            </w:r>
          </w:p>
        </w:tc>
      </w:tr>
      <w:tr w:rsidR="00847CAD" w:rsidRPr="00847CAD" w:rsidTr="00C85A00">
        <w:trPr>
          <w:trHeight w:val="576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47CAD" w:rsidRPr="00847CAD" w:rsidRDefault="00847CAD" w:rsidP="008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both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(I категория сложности) 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both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(II категория сложности)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both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(III категория сложности) 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both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(IV категория сложности)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both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(V категория сложности)</w:t>
            </w:r>
          </w:p>
        </w:tc>
      </w:tr>
      <w:tr w:rsidR="00847CAD" w:rsidRPr="00847CAD" w:rsidTr="00C85A00">
        <w:trPr>
          <w:trHeight w:val="19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both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руб.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199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246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293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340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AD" w:rsidRPr="00847CAD" w:rsidRDefault="00847CAD" w:rsidP="00847CAD">
            <w:pPr>
              <w:jc w:val="center"/>
              <w:rPr>
                <w:sz w:val="28"/>
                <w:szCs w:val="28"/>
              </w:rPr>
            </w:pPr>
            <w:r w:rsidRPr="00847CAD">
              <w:rPr>
                <w:sz w:val="28"/>
                <w:szCs w:val="28"/>
              </w:rPr>
              <w:t>410</w:t>
            </w:r>
          </w:p>
        </w:tc>
      </w:tr>
    </w:tbl>
    <w:p w:rsidR="00847CAD" w:rsidRPr="00847CAD" w:rsidRDefault="00847CAD" w:rsidP="00847CAD">
      <w:pPr>
        <w:keepNext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847CAD">
        <w:rPr>
          <w:b/>
          <w:bCs/>
          <w:sz w:val="28"/>
          <w:szCs w:val="28"/>
        </w:rPr>
        <w:t>Ц</w:t>
      </w:r>
      <w:r w:rsidRPr="00847CAD">
        <w:rPr>
          <w:b/>
          <w:bCs/>
          <w:sz w:val="28"/>
          <w:szCs w:val="28"/>
          <w:vertAlign w:val="subscript"/>
        </w:rPr>
        <w:t>1</w:t>
      </w:r>
      <w:r w:rsidRPr="00847CAD">
        <w:rPr>
          <w:b/>
          <w:bCs/>
          <w:sz w:val="28"/>
          <w:szCs w:val="28"/>
        </w:rPr>
        <w:t xml:space="preserve"> = (а + в),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где Ц</w:t>
      </w:r>
      <w:r w:rsidRPr="00847CAD">
        <w:rPr>
          <w:sz w:val="28"/>
          <w:szCs w:val="28"/>
          <w:vertAlign w:val="subscript"/>
        </w:rPr>
        <w:t>1</w:t>
      </w:r>
      <w:r w:rsidRPr="00847CAD">
        <w:rPr>
          <w:sz w:val="28"/>
          <w:szCs w:val="28"/>
        </w:rPr>
        <w:t xml:space="preserve"> - стоимость работ на </w:t>
      </w:r>
      <w:proofErr w:type="spellStart"/>
      <w:r w:rsidRPr="00847CAD">
        <w:rPr>
          <w:sz w:val="28"/>
          <w:szCs w:val="28"/>
        </w:rPr>
        <w:t>проложение</w:t>
      </w:r>
      <w:proofErr w:type="spellEnd"/>
      <w:r w:rsidRPr="00847CAD">
        <w:rPr>
          <w:sz w:val="28"/>
          <w:szCs w:val="28"/>
        </w:rPr>
        <w:t xml:space="preserve"> теодолитного хода с тремя точками стояния на 1 км по 1 земельному участку.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При иных условиях в показатель «в» вводится коэффициент:</w:t>
      </w:r>
    </w:p>
    <w:p w:rsidR="00847CAD" w:rsidRPr="00847CAD" w:rsidRDefault="00847CAD" w:rsidP="00847CAD">
      <w:pPr>
        <w:keepNext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847CAD">
        <w:rPr>
          <w:b/>
          <w:bCs/>
          <w:sz w:val="28"/>
          <w:szCs w:val="28"/>
        </w:rPr>
        <w:t>К</w:t>
      </w:r>
      <w:r w:rsidRPr="00847CAD">
        <w:rPr>
          <w:b/>
          <w:bCs/>
          <w:sz w:val="28"/>
          <w:szCs w:val="28"/>
          <w:vertAlign w:val="subscript"/>
        </w:rPr>
        <w:t>1</w:t>
      </w:r>
      <w:r w:rsidRPr="00847CAD">
        <w:rPr>
          <w:b/>
          <w:bCs/>
          <w:sz w:val="28"/>
          <w:szCs w:val="28"/>
        </w:rPr>
        <w:t xml:space="preserve"> = 1 + 0,08 х (n - 3),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где n - количество точек стояния на 1 км хода.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 xml:space="preserve">Цены рассчитаны на </w:t>
      </w:r>
      <w:proofErr w:type="spellStart"/>
      <w:r w:rsidRPr="00847CAD">
        <w:rPr>
          <w:sz w:val="28"/>
          <w:szCs w:val="28"/>
        </w:rPr>
        <w:t>проложение</w:t>
      </w:r>
      <w:proofErr w:type="spellEnd"/>
      <w:r w:rsidRPr="00847CAD">
        <w:rPr>
          <w:sz w:val="28"/>
          <w:szCs w:val="28"/>
        </w:rPr>
        <w:t xml:space="preserve"> теодолитных ходов в объеме более 15 км. При длине теодолитного хода менее 15 км в показатель "а" вводится коэффициент:</w:t>
      </w:r>
    </w:p>
    <w:p w:rsidR="00847CAD" w:rsidRPr="00847CAD" w:rsidRDefault="00847CAD" w:rsidP="00847CAD">
      <w:pPr>
        <w:keepNext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847CAD">
        <w:rPr>
          <w:b/>
          <w:bCs/>
          <w:sz w:val="28"/>
          <w:szCs w:val="28"/>
        </w:rPr>
        <w:t>К</w:t>
      </w:r>
      <w:r w:rsidRPr="00847CAD">
        <w:rPr>
          <w:b/>
          <w:bCs/>
          <w:sz w:val="28"/>
          <w:szCs w:val="28"/>
          <w:vertAlign w:val="subscript"/>
        </w:rPr>
        <w:t>2</w:t>
      </w:r>
      <w:r w:rsidRPr="00847CAD">
        <w:rPr>
          <w:b/>
          <w:bCs/>
          <w:sz w:val="28"/>
          <w:szCs w:val="28"/>
        </w:rPr>
        <w:t xml:space="preserve"> = 1,0 - 0,04 х (15 - L),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где L - протяженность ходов, км.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Стоимость (Ц</w:t>
      </w:r>
      <w:r w:rsidRPr="00847CAD">
        <w:rPr>
          <w:sz w:val="28"/>
          <w:szCs w:val="28"/>
          <w:vertAlign w:val="subscript"/>
        </w:rPr>
        <w:t>1</w:t>
      </w:r>
      <w:r w:rsidRPr="00847CAD">
        <w:rPr>
          <w:sz w:val="28"/>
          <w:szCs w:val="28"/>
        </w:rPr>
        <w:t xml:space="preserve">) работ на </w:t>
      </w:r>
      <w:proofErr w:type="spellStart"/>
      <w:r w:rsidRPr="00847CAD">
        <w:rPr>
          <w:sz w:val="28"/>
          <w:szCs w:val="28"/>
        </w:rPr>
        <w:t>проложение</w:t>
      </w:r>
      <w:proofErr w:type="spellEnd"/>
      <w:r w:rsidRPr="00847CAD">
        <w:rPr>
          <w:sz w:val="28"/>
          <w:szCs w:val="28"/>
        </w:rPr>
        <w:t xml:space="preserve"> теодолитного хода составит:</w:t>
      </w:r>
    </w:p>
    <w:p w:rsidR="00847CAD" w:rsidRDefault="00847CAD" w:rsidP="00847CAD">
      <w:pPr>
        <w:keepNext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847CAD">
        <w:rPr>
          <w:b/>
          <w:bCs/>
          <w:sz w:val="28"/>
          <w:szCs w:val="28"/>
        </w:rPr>
        <w:t>Ц</w:t>
      </w:r>
      <w:r w:rsidRPr="00847CAD">
        <w:rPr>
          <w:b/>
          <w:bCs/>
          <w:sz w:val="28"/>
          <w:szCs w:val="28"/>
          <w:vertAlign w:val="subscript"/>
        </w:rPr>
        <w:t>1</w:t>
      </w:r>
      <w:r w:rsidRPr="00847CAD">
        <w:rPr>
          <w:b/>
          <w:bCs/>
          <w:sz w:val="28"/>
          <w:szCs w:val="28"/>
        </w:rPr>
        <w:t xml:space="preserve"> = (а х К</w:t>
      </w:r>
      <w:r w:rsidRPr="00847CAD">
        <w:rPr>
          <w:b/>
          <w:bCs/>
          <w:sz w:val="28"/>
          <w:szCs w:val="28"/>
          <w:vertAlign w:val="subscript"/>
        </w:rPr>
        <w:t>2</w:t>
      </w:r>
      <w:r w:rsidRPr="00847CAD">
        <w:rPr>
          <w:b/>
          <w:bCs/>
          <w:sz w:val="28"/>
          <w:szCs w:val="28"/>
        </w:rPr>
        <w:t xml:space="preserve"> + в х К</w:t>
      </w:r>
      <w:r w:rsidRPr="00847CAD">
        <w:rPr>
          <w:b/>
          <w:bCs/>
          <w:sz w:val="28"/>
          <w:szCs w:val="28"/>
          <w:vertAlign w:val="subscript"/>
        </w:rPr>
        <w:t>1</w:t>
      </w:r>
      <w:r>
        <w:rPr>
          <w:b/>
          <w:bCs/>
          <w:sz w:val="28"/>
          <w:szCs w:val="28"/>
        </w:rPr>
        <w:t>) (</w:t>
      </w:r>
      <w:proofErr w:type="spellStart"/>
      <w:r>
        <w:rPr>
          <w:b/>
          <w:bCs/>
          <w:sz w:val="28"/>
          <w:szCs w:val="28"/>
        </w:rPr>
        <w:t>руб</w:t>
      </w:r>
      <w:proofErr w:type="spellEnd"/>
      <w:r w:rsidRPr="00847CAD">
        <w:rPr>
          <w:b/>
          <w:bCs/>
          <w:sz w:val="28"/>
          <w:szCs w:val="28"/>
        </w:rPr>
        <w:t>).</w:t>
      </w:r>
    </w:p>
    <w:p w:rsidR="00847CAD" w:rsidRPr="00847CAD" w:rsidRDefault="00847CAD" w:rsidP="00847CAD">
      <w:pPr>
        <w:keepNext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847CAD" w:rsidRPr="00847CAD" w:rsidRDefault="00847CAD" w:rsidP="00847CAD">
      <w:pPr>
        <w:keepNext/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r w:rsidRPr="00847CAD">
        <w:rPr>
          <w:b/>
          <w:bCs/>
          <w:sz w:val="28"/>
          <w:szCs w:val="28"/>
        </w:rPr>
        <w:t>Пример расчета стартовой стоимости работ по землеустройству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В качестве примера для расчета стартовой стоимости землеустроительных работ взят земельный участок площадью 10 га, расположенный в Дальневосточной части РФ (Магаданская область).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Количество смежных землепользователей (с) - 4.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Максимальная протяженность границы земельного участка (L) - 0,4 км.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Количества точек стояния - 5.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lastRenderedPageBreak/>
        <w:t>Продукция землеустройства изготавливается в условиях командировки - III группа работ.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Природная категория сложности - II.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Масштаб М 1:2000.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 xml:space="preserve">1. Расчет стоимости работ на </w:t>
      </w:r>
      <w:proofErr w:type="spellStart"/>
      <w:r w:rsidRPr="00847CAD">
        <w:rPr>
          <w:sz w:val="28"/>
          <w:szCs w:val="28"/>
        </w:rPr>
        <w:t>проложение</w:t>
      </w:r>
      <w:proofErr w:type="spellEnd"/>
      <w:r w:rsidRPr="00847CAD">
        <w:rPr>
          <w:sz w:val="28"/>
          <w:szCs w:val="28"/>
        </w:rPr>
        <w:t xml:space="preserve"> теодолитного хода (Ц1):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1</w:t>
      </w:r>
      <w:r w:rsidRPr="00847CAD">
        <w:rPr>
          <w:sz w:val="28"/>
          <w:szCs w:val="28"/>
        </w:rPr>
        <w:t xml:space="preserve"> = (a х К</w:t>
      </w:r>
      <w:r w:rsidRPr="00847CAD">
        <w:rPr>
          <w:sz w:val="28"/>
          <w:szCs w:val="28"/>
          <w:vertAlign w:val="subscript"/>
        </w:rPr>
        <w:t>2</w:t>
      </w:r>
      <w:r w:rsidRPr="00847CAD">
        <w:rPr>
          <w:sz w:val="28"/>
          <w:szCs w:val="28"/>
        </w:rPr>
        <w:t xml:space="preserve"> + в х К</w:t>
      </w:r>
      <w:r w:rsidRPr="00847CAD">
        <w:rPr>
          <w:sz w:val="28"/>
          <w:szCs w:val="28"/>
          <w:vertAlign w:val="subscript"/>
        </w:rPr>
        <w:t>1</w:t>
      </w:r>
      <w:r w:rsidRPr="00847CAD">
        <w:rPr>
          <w:sz w:val="28"/>
          <w:szCs w:val="28"/>
        </w:rPr>
        <w:t>)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К</w:t>
      </w:r>
      <w:r w:rsidRPr="00847CAD">
        <w:rPr>
          <w:sz w:val="28"/>
          <w:szCs w:val="28"/>
          <w:vertAlign w:val="subscript"/>
        </w:rPr>
        <w:t>1</w:t>
      </w:r>
      <w:r w:rsidRPr="00847CAD">
        <w:rPr>
          <w:sz w:val="28"/>
          <w:szCs w:val="28"/>
        </w:rPr>
        <w:t xml:space="preserve"> = 1 + 0,08 х (n - 3) = 1 + 0,08 х (5 - 3) = 1,16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К</w:t>
      </w:r>
      <w:r w:rsidRPr="00847CAD">
        <w:rPr>
          <w:sz w:val="28"/>
          <w:szCs w:val="28"/>
          <w:vertAlign w:val="subscript"/>
        </w:rPr>
        <w:t>2</w:t>
      </w:r>
      <w:r w:rsidRPr="00847CAD">
        <w:rPr>
          <w:sz w:val="28"/>
          <w:szCs w:val="28"/>
        </w:rPr>
        <w:t xml:space="preserve"> = 1,0 - 0,04 х (15 - L) = 1,0 - 0,04 х (15 - 4) = 0,56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1</w:t>
      </w:r>
      <w:r w:rsidRPr="00847CAD">
        <w:rPr>
          <w:sz w:val="28"/>
          <w:szCs w:val="28"/>
        </w:rPr>
        <w:t xml:space="preserve"> = 1265 x 0,56 + 246 x 1,16 = 708,4 + 285,36 = 993,76 (руб.).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2. Расчет стоимости работ по выполнению горизонтальной съемки: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2</w:t>
      </w:r>
      <w:r w:rsidRPr="00847CAD">
        <w:rPr>
          <w:sz w:val="28"/>
          <w:szCs w:val="28"/>
        </w:rPr>
        <w:t xml:space="preserve"> = (а + в х К</w:t>
      </w:r>
      <w:r w:rsidRPr="00847CAD">
        <w:rPr>
          <w:sz w:val="28"/>
          <w:szCs w:val="28"/>
          <w:vertAlign w:val="subscript"/>
        </w:rPr>
        <w:t>3</w:t>
      </w:r>
      <w:r w:rsidRPr="00847CAD">
        <w:rPr>
          <w:sz w:val="28"/>
          <w:szCs w:val="28"/>
        </w:rPr>
        <w:t>)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К</w:t>
      </w:r>
      <w:r w:rsidRPr="00847CAD">
        <w:rPr>
          <w:sz w:val="28"/>
          <w:szCs w:val="28"/>
          <w:vertAlign w:val="subscript"/>
        </w:rPr>
        <w:t>3</w:t>
      </w:r>
      <w:r w:rsidRPr="00847CAD">
        <w:rPr>
          <w:sz w:val="28"/>
          <w:szCs w:val="28"/>
        </w:rPr>
        <w:t xml:space="preserve"> = 1,6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2</w:t>
      </w:r>
      <w:r w:rsidRPr="00847CAD">
        <w:rPr>
          <w:sz w:val="28"/>
          <w:szCs w:val="28"/>
        </w:rPr>
        <w:t xml:space="preserve"> = (1477 x 1,6 + 8) = 2363,2 + 8 = 2371,2 (руб.).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3. Расчет стоимости работ по составлению и вычерчиванию плана границ земельного участка, изготовлению карты (плана) земельного участка (Ц</w:t>
      </w:r>
      <w:r w:rsidRPr="00847CAD">
        <w:rPr>
          <w:sz w:val="28"/>
          <w:szCs w:val="28"/>
          <w:vertAlign w:val="subscript"/>
        </w:rPr>
        <w:t>3</w:t>
      </w:r>
      <w:r w:rsidRPr="00847CAD">
        <w:rPr>
          <w:sz w:val="28"/>
          <w:szCs w:val="28"/>
        </w:rPr>
        <w:t>):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3</w:t>
      </w:r>
      <w:r w:rsidRPr="00847CAD">
        <w:rPr>
          <w:sz w:val="28"/>
          <w:szCs w:val="28"/>
        </w:rPr>
        <w:t xml:space="preserve"> = (а х К</w:t>
      </w:r>
      <w:r w:rsidRPr="00847CAD">
        <w:rPr>
          <w:sz w:val="28"/>
          <w:szCs w:val="28"/>
          <w:vertAlign w:val="subscript"/>
        </w:rPr>
        <w:t>5</w:t>
      </w:r>
      <w:r w:rsidRPr="00847CAD">
        <w:rPr>
          <w:sz w:val="28"/>
          <w:szCs w:val="28"/>
        </w:rPr>
        <w:t xml:space="preserve"> + в)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К</w:t>
      </w:r>
      <w:r w:rsidRPr="00847CAD">
        <w:rPr>
          <w:sz w:val="28"/>
          <w:szCs w:val="28"/>
          <w:vertAlign w:val="subscript"/>
        </w:rPr>
        <w:t>5</w:t>
      </w:r>
      <w:r w:rsidRPr="00847CAD">
        <w:rPr>
          <w:sz w:val="28"/>
          <w:szCs w:val="28"/>
        </w:rPr>
        <w:t xml:space="preserve"> = 1,0 - 0,45 х (2 - р) = 1,0 - 0,45 х (2 - 0,01) = 0,105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3</w:t>
      </w:r>
      <w:r w:rsidRPr="00847CAD">
        <w:rPr>
          <w:sz w:val="28"/>
          <w:szCs w:val="28"/>
        </w:rPr>
        <w:t xml:space="preserve"> = 355 х 0,105 + 22 = 59,28 (руб.).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4. Расчет стоимости работ по описанию и согласованию границ землепользований, формированию землеустроительного дела (Ц</w:t>
      </w:r>
      <w:r w:rsidRPr="00847CAD">
        <w:rPr>
          <w:sz w:val="28"/>
          <w:szCs w:val="28"/>
          <w:vertAlign w:val="subscript"/>
        </w:rPr>
        <w:t>4</w:t>
      </w:r>
      <w:r w:rsidRPr="00847CAD">
        <w:rPr>
          <w:sz w:val="28"/>
          <w:szCs w:val="28"/>
        </w:rPr>
        <w:t>):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4</w:t>
      </w:r>
      <w:r w:rsidRPr="00847CAD">
        <w:rPr>
          <w:sz w:val="28"/>
          <w:szCs w:val="28"/>
        </w:rPr>
        <w:t xml:space="preserve"> = (а х К</w:t>
      </w:r>
      <w:r w:rsidRPr="00847CAD">
        <w:rPr>
          <w:sz w:val="28"/>
          <w:szCs w:val="28"/>
          <w:vertAlign w:val="subscript"/>
        </w:rPr>
        <w:t>6</w:t>
      </w:r>
      <w:r w:rsidRPr="00847CAD">
        <w:rPr>
          <w:sz w:val="28"/>
          <w:szCs w:val="28"/>
        </w:rPr>
        <w:t xml:space="preserve"> + в х К</w:t>
      </w:r>
      <w:r w:rsidRPr="00847CAD">
        <w:rPr>
          <w:sz w:val="28"/>
          <w:szCs w:val="28"/>
          <w:vertAlign w:val="subscript"/>
        </w:rPr>
        <w:t>7</w:t>
      </w:r>
      <w:r w:rsidRPr="00847CAD">
        <w:rPr>
          <w:sz w:val="28"/>
          <w:szCs w:val="28"/>
        </w:rPr>
        <w:t>)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К</w:t>
      </w:r>
      <w:r w:rsidRPr="00847CAD">
        <w:rPr>
          <w:sz w:val="28"/>
          <w:szCs w:val="28"/>
          <w:vertAlign w:val="subscript"/>
        </w:rPr>
        <w:t>6</w:t>
      </w:r>
      <w:r w:rsidRPr="00847CAD">
        <w:rPr>
          <w:sz w:val="28"/>
          <w:szCs w:val="28"/>
        </w:rPr>
        <w:t xml:space="preserve"> = 1,0 - 0,02 х (40 - L) = 1,0 - 0,02 х (40 - 4) = 0,28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К</w:t>
      </w:r>
      <w:r w:rsidRPr="00847CAD">
        <w:rPr>
          <w:sz w:val="28"/>
          <w:szCs w:val="28"/>
          <w:vertAlign w:val="subscript"/>
        </w:rPr>
        <w:t>7</w:t>
      </w:r>
      <w:r w:rsidRPr="00847CAD">
        <w:rPr>
          <w:sz w:val="28"/>
          <w:szCs w:val="28"/>
        </w:rPr>
        <w:t xml:space="preserve"> = 1,0 + 0,1 х (с - 1) = 1,0 + 0,10 х (10 - 1) = 1,9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4</w:t>
      </w:r>
      <w:r w:rsidRPr="00847CAD">
        <w:rPr>
          <w:sz w:val="28"/>
          <w:szCs w:val="28"/>
        </w:rPr>
        <w:t xml:space="preserve"> = 882 x 0,28 + 11 х 1,9 = 230,16 + 20,9 = 251,06 (руб.).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5. Расчет общей стоимости работ по землеустройству (Ц):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 = Ц</w:t>
      </w:r>
      <w:r w:rsidRPr="00847CAD">
        <w:rPr>
          <w:sz w:val="28"/>
          <w:szCs w:val="28"/>
          <w:vertAlign w:val="subscript"/>
        </w:rPr>
        <w:t>1</w:t>
      </w:r>
      <w:r w:rsidRPr="00847CAD">
        <w:rPr>
          <w:sz w:val="28"/>
          <w:szCs w:val="28"/>
        </w:rPr>
        <w:t xml:space="preserve"> + Ц</w:t>
      </w:r>
      <w:r w:rsidRPr="00847CAD">
        <w:rPr>
          <w:sz w:val="28"/>
          <w:szCs w:val="28"/>
          <w:vertAlign w:val="subscript"/>
        </w:rPr>
        <w:t>2</w:t>
      </w:r>
      <w:r w:rsidRPr="00847CAD">
        <w:rPr>
          <w:sz w:val="28"/>
          <w:szCs w:val="28"/>
        </w:rPr>
        <w:t xml:space="preserve"> + Ц</w:t>
      </w:r>
      <w:r w:rsidRPr="00847CAD">
        <w:rPr>
          <w:sz w:val="28"/>
          <w:szCs w:val="28"/>
          <w:vertAlign w:val="subscript"/>
        </w:rPr>
        <w:t>3</w:t>
      </w:r>
      <w:r w:rsidRPr="00847CAD">
        <w:rPr>
          <w:sz w:val="28"/>
          <w:szCs w:val="28"/>
        </w:rPr>
        <w:t xml:space="preserve"> + Ц</w:t>
      </w:r>
      <w:r w:rsidRPr="00847CAD">
        <w:rPr>
          <w:sz w:val="28"/>
          <w:szCs w:val="28"/>
          <w:vertAlign w:val="subscript"/>
        </w:rPr>
        <w:t>4</w:t>
      </w:r>
      <w:r w:rsidRPr="00847CAD">
        <w:rPr>
          <w:sz w:val="28"/>
          <w:szCs w:val="28"/>
        </w:rPr>
        <w:t xml:space="preserve"> (руб.)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1</w:t>
      </w:r>
      <w:r w:rsidRPr="00847CAD">
        <w:rPr>
          <w:sz w:val="28"/>
          <w:szCs w:val="28"/>
        </w:rPr>
        <w:t xml:space="preserve"> = 993,76 руб.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2</w:t>
      </w:r>
      <w:r w:rsidRPr="00847CAD">
        <w:rPr>
          <w:sz w:val="28"/>
          <w:szCs w:val="28"/>
        </w:rPr>
        <w:t xml:space="preserve"> = 2371,2 руб.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3</w:t>
      </w:r>
      <w:r w:rsidRPr="00847CAD">
        <w:rPr>
          <w:sz w:val="28"/>
          <w:szCs w:val="28"/>
        </w:rPr>
        <w:t xml:space="preserve"> = 59,28 руб.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4</w:t>
      </w:r>
      <w:r w:rsidRPr="00847CAD">
        <w:rPr>
          <w:sz w:val="28"/>
          <w:szCs w:val="28"/>
        </w:rPr>
        <w:t xml:space="preserve"> = 251,06 руб.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lastRenderedPageBreak/>
        <w:t>Общая стоимость работ по землеустройству составит: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 = 1054,44 + 73,48 + 251,06 = 3675,3 руб.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Стоимость землеустроительных работ с применением повышающего коэффициента для территории: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 = 3675,3 x 5,22 = 19185,07 руб.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Стоимость землеустроительных работ с учетом районного коэффициента составит: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Ц = 19185,07 х 3,7 = 70984,74 руб.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Общая стоимость землеустроительных работ с учетом транспортных расходов (15% от общей стоимости работ) составит: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47CAD">
        <w:rPr>
          <w:sz w:val="28"/>
          <w:szCs w:val="28"/>
        </w:rPr>
        <w:t>Ц</w:t>
      </w:r>
      <w:r w:rsidRPr="00847CAD">
        <w:rPr>
          <w:sz w:val="28"/>
          <w:szCs w:val="28"/>
          <w:vertAlign w:val="subscript"/>
        </w:rPr>
        <w:t>общ</w:t>
      </w:r>
      <w:proofErr w:type="spellEnd"/>
      <w:r w:rsidRPr="00847CAD">
        <w:rPr>
          <w:sz w:val="28"/>
          <w:szCs w:val="28"/>
        </w:rPr>
        <w:t xml:space="preserve"> = 81632,45 руб.</w:t>
      </w:r>
    </w:p>
    <w:p w:rsidR="00847CAD" w:rsidRDefault="00847CAD" w:rsidP="00847CA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7CAD" w:rsidRPr="00847CAD" w:rsidRDefault="00847CAD" w:rsidP="00847CA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7CAD">
        <w:rPr>
          <w:b/>
          <w:sz w:val="28"/>
          <w:szCs w:val="28"/>
        </w:rPr>
        <w:t>Контрольные вопросы: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1. Подготовка землеустроительного дела по отводу земель.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2. Технология проведения расчета обеспечения геодезической партии оборудование.</w:t>
      </w:r>
    </w:p>
    <w:p w:rsidR="00847CAD" w:rsidRPr="00847CAD" w:rsidRDefault="00847CAD" w:rsidP="00847CAD">
      <w:pPr>
        <w:spacing w:line="360" w:lineRule="auto"/>
        <w:ind w:firstLine="709"/>
        <w:jc w:val="both"/>
        <w:rPr>
          <w:sz w:val="28"/>
          <w:szCs w:val="28"/>
        </w:rPr>
      </w:pPr>
      <w:r w:rsidRPr="00847CAD">
        <w:rPr>
          <w:sz w:val="28"/>
          <w:szCs w:val="28"/>
        </w:rPr>
        <w:t>3. Нормативно правовые документы по обеспечению специалистов геодезической партии приборами и оборудованием.</w:t>
      </w:r>
    </w:p>
    <w:p w:rsidR="00847CAD" w:rsidRDefault="00847CAD" w:rsidP="0053648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48A" w:rsidRDefault="0053648A" w:rsidP="00ED01B2">
      <w:pPr>
        <w:spacing w:line="360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bookmarkStart w:id="0" w:name="_GoBack"/>
      <w:bookmarkEnd w:id="0"/>
    </w:p>
    <w:p w:rsidR="00ED01B2" w:rsidRPr="0052021C" w:rsidRDefault="00ED01B2" w:rsidP="00ED01B2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52021C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5" w:history="1"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C8014C" w:rsidRPr="004D5253" w:rsidRDefault="00C8014C" w:rsidP="00ED01B2">
      <w:pPr>
        <w:ind w:firstLine="709"/>
        <w:jc w:val="center"/>
        <w:rPr>
          <w:b/>
          <w:color w:val="FF0000"/>
        </w:rPr>
      </w:pPr>
    </w:p>
    <w:sectPr w:rsidR="00C8014C" w:rsidRPr="004D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CC1"/>
    <w:multiLevelType w:val="multilevel"/>
    <w:tmpl w:val="C79C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4061"/>
    <w:multiLevelType w:val="multilevel"/>
    <w:tmpl w:val="2A0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D14DD"/>
    <w:multiLevelType w:val="multilevel"/>
    <w:tmpl w:val="67524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09119B4"/>
    <w:multiLevelType w:val="hybridMultilevel"/>
    <w:tmpl w:val="096E329A"/>
    <w:lvl w:ilvl="0" w:tplc="6C020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26329"/>
    <w:multiLevelType w:val="multilevel"/>
    <w:tmpl w:val="CF2A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B2A02"/>
    <w:multiLevelType w:val="hybridMultilevel"/>
    <w:tmpl w:val="913E8EE4"/>
    <w:lvl w:ilvl="0" w:tplc="3BE8A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2230F2"/>
    <w:multiLevelType w:val="multilevel"/>
    <w:tmpl w:val="E54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D2939"/>
    <w:multiLevelType w:val="multilevel"/>
    <w:tmpl w:val="61C0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6131E"/>
    <w:multiLevelType w:val="hybridMultilevel"/>
    <w:tmpl w:val="ED44D440"/>
    <w:lvl w:ilvl="0" w:tplc="BA7E26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50C4A"/>
    <w:multiLevelType w:val="multilevel"/>
    <w:tmpl w:val="3F6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A419E"/>
    <w:multiLevelType w:val="multilevel"/>
    <w:tmpl w:val="212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E6556"/>
    <w:multiLevelType w:val="multilevel"/>
    <w:tmpl w:val="C46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57907"/>
    <w:multiLevelType w:val="hybridMultilevel"/>
    <w:tmpl w:val="1B1431FE"/>
    <w:lvl w:ilvl="0" w:tplc="1A3E2A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4A15AE"/>
    <w:multiLevelType w:val="hybridMultilevel"/>
    <w:tmpl w:val="ED463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41215D"/>
    <w:multiLevelType w:val="multilevel"/>
    <w:tmpl w:val="301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96354"/>
    <w:multiLevelType w:val="hybridMultilevel"/>
    <w:tmpl w:val="913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B54D6"/>
    <w:multiLevelType w:val="hybridMultilevel"/>
    <w:tmpl w:val="5528653E"/>
    <w:lvl w:ilvl="0" w:tplc="84346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D54975"/>
    <w:multiLevelType w:val="hybridMultilevel"/>
    <w:tmpl w:val="BF6E73E0"/>
    <w:lvl w:ilvl="0" w:tplc="A622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E50C62"/>
    <w:multiLevelType w:val="hybridMultilevel"/>
    <w:tmpl w:val="7E44565A"/>
    <w:lvl w:ilvl="0" w:tplc="271809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17"/>
  </w:num>
  <w:num w:numId="17">
    <w:abstractNumId w:val="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9C"/>
    <w:rsid w:val="00050A9C"/>
    <w:rsid w:val="000A38A1"/>
    <w:rsid w:val="00327BF9"/>
    <w:rsid w:val="003C66C7"/>
    <w:rsid w:val="004D5253"/>
    <w:rsid w:val="004E070E"/>
    <w:rsid w:val="0050067C"/>
    <w:rsid w:val="0053648A"/>
    <w:rsid w:val="00596285"/>
    <w:rsid w:val="00847CAD"/>
    <w:rsid w:val="00B00B65"/>
    <w:rsid w:val="00B97C67"/>
    <w:rsid w:val="00C8014C"/>
    <w:rsid w:val="00C851E9"/>
    <w:rsid w:val="00DF48FE"/>
    <w:rsid w:val="00ED01B2"/>
    <w:rsid w:val="00F10EAC"/>
    <w:rsid w:val="00F11667"/>
    <w:rsid w:val="00F83129"/>
    <w:rsid w:val="00F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4745"/>
  <w15:chartTrackingRefBased/>
  <w15:docId w15:val="{E458D2AA-55E5-4DF8-9309-76E6303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B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85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zhegorodov-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2020-03-17T07:14:00Z</dcterms:created>
  <dcterms:modified xsi:type="dcterms:W3CDTF">2020-05-04T10:14:00Z</dcterms:modified>
</cp:coreProperties>
</file>