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3" w:rsidRDefault="005C3893" w:rsidP="005C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893">
        <w:rPr>
          <w:rFonts w:ascii="Times New Roman" w:hAnsi="Times New Roman" w:cs="Times New Roman"/>
          <w:b/>
          <w:sz w:val="28"/>
          <w:szCs w:val="28"/>
        </w:rPr>
        <w:t>Тема «Административный договор»</w:t>
      </w:r>
    </w:p>
    <w:p w:rsidR="005C3893" w:rsidRPr="005C3893" w:rsidRDefault="005C3893" w:rsidP="005C3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893">
        <w:rPr>
          <w:rFonts w:ascii="Times New Roman" w:hAnsi="Times New Roman" w:cs="Times New Roman"/>
          <w:sz w:val="24"/>
          <w:szCs w:val="24"/>
        </w:rPr>
        <w:t>Изучите вопрос «Административный договор» (см. ниже), письменно законспектируйте основные положения вопроса в рабочей тетради.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3893">
        <w:rPr>
          <w:rFonts w:ascii="Times New Roman" w:hAnsi="Times New Roman" w:cs="Times New Roman"/>
          <w:b/>
          <w:sz w:val="24"/>
          <w:szCs w:val="24"/>
        </w:rPr>
        <w:t>Административный договор</w:t>
      </w:r>
      <w:r w:rsidRPr="005C3893">
        <w:rPr>
          <w:rFonts w:ascii="Times New Roman" w:hAnsi="Times New Roman" w:cs="Times New Roman"/>
          <w:sz w:val="24"/>
          <w:szCs w:val="24"/>
        </w:rPr>
        <w:t xml:space="preserve"> — письменное соглашение двух или более субъектов административного права, один из которых всегда является субъектом исполнительной власти. Это многосторонний акт, с помощью которого возникают, изменяются или прекращаются взаимные права и обязанности сторон.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893" w:rsidRPr="005C3893" w:rsidRDefault="005C3893" w:rsidP="005C3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893">
        <w:rPr>
          <w:rFonts w:ascii="Times New Roman" w:hAnsi="Times New Roman" w:cs="Times New Roman"/>
          <w:b/>
          <w:sz w:val="24"/>
          <w:szCs w:val="24"/>
        </w:rPr>
        <w:t>Сущность административного договора</w:t>
      </w:r>
      <w:bookmarkStart w:id="0" w:name="_GoBack"/>
      <w:bookmarkEnd w:id="0"/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3893">
        <w:rPr>
          <w:rFonts w:ascii="Times New Roman" w:hAnsi="Times New Roman" w:cs="Times New Roman"/>
          <w:sz w:val="24"/>
          <w:szCs w:val="24"/>
        </w:rPr>
        <w:t>В системе государственного управления административный договор применяется в хозяйственной, социальной, духовной и административно-политической сферах деятельности государства. Это означает, что в процессе своей деятельности органы государственного управления могут осуществлять собственные полномочия путем не только издания актов управления, но и заключе</w:t>
      </w:r>
      <w:r>
        <w:rPr>
          <w:rFonts w:ascii="Times New Roman" w:hAnsi="Times New Roman" w:cs="Times New Roman"/>
          <w:sz w:val="24"/>
          <w:szCs w:val="24"/>
        </w:rPr>
        <w:t>ние административных договоров.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3893">
        <w:rPr>
          <w:rFonts w:ascii="Times New Roman" w:hAnsi="Times New Roman" w:cs="Times New Roman"/>
          <w:sz w:val="24"/>
          <w:szCs w:val="24"/>
        </w:rPr>
        <w:t>Юридическая природа административного договора заключается в том, что он является актом применения норм права, вследствие чего реализуются конкретные функции исполнительной вла</w:t>
      </w:r>
      <w:r>
        <w:rPr>
          <w:rFonts w:ascii="Times New Roman" w:hAnsi="Times New Roman" w:cs="Times New Roman"/>
          <w:sz w:val="24"/>
          <w:szCs w:val="24"/>
        </w:rPr>
        <w:t>сти за некоторыми исключениями.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3893">
        <w:rPr>
          <w:rFonts w:ascii="Times New Roman" w:hAnsi="Times New Roman" w:cs="Times New Roman"/>
          <w:sz w:val="24"/>
          <w:szCs w:val="24"/>
        </w:rPr>
        <w:t xml:space="preserve">Административный договор, как правило, базируется на административно-правовых нормах, но многие административные договоры имеют комплексный характер и регулируются нормами нескольких областей права: конституционного, гражданского, финансового, </w:t>
      </w:r>
      <w:r>
        <w:rPr>
          <w:rFonts w:ascii="Times New Roman" w:hAnsi="Times New Roman" w:cs="Times New Roman"/>
          <w:sz w:val="24"/>
          <w:szCs w:val="24"/>
        </w:rPr>
        <w:t>экологического, трудового и др.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3893">
        <w:rPr>
          <w:rFonts w:ascii="Times New Roman" w:hAnsi="Times New Roman" w:cs="Times New Roman"/>
          <w:sz w:val="24"/>
          <w:szCs w:val="24"/>
        </w:rPr>
        <w:t>Административный договор — разновидность публично-правового договора. В системе правовых связей он занимает промежуточное место между административным актом (одностороннее волеизъявление государственного органа власти) и догов</w:t>
      </w:r>
      <w:r>
        <w:rPr>
          <w:rFonts w:ascii="Times New Roman" w:hAnsi="Times New Roman" w:cs="Times New Roman"/>
          <w:sz w:val="24"/>
          <w:szCs w:val="24"/>
        </w:rPr>
        <w:t>ором частноправового характера.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3893">
        <w:rPr>
          <w:rFonts w:ascii="Times New Roman" w:hAnsi="Times New Roman" w:cs="Times New Roman"/>
          <w:sz w:val="24"/>
          <w:szCs w:val="24"/>
        </w:rPr>
        <w:t>Административный договор — это один из договоров, с помощью которого государственная администрация осуще</w:t>
      </w:r>
      <w:r>
        <w:rPr>
          <w:rFonts w:ascii="Times New Roman" w:hAnsi="Times New Roman" w:cs="Times New Roman"/>
          <w:sz w:val="24"/>
          <w:szCs w:val="24"/>
        </w:rPr>
        <w:t>ствляет управленческие функции.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3893">
        <w:rPr>
          <w:rFonts w:ascii="Times New Roman" w:hAnsi="Times New Roman" w:cs="Times New Roman"/>
          <w:sz w:val="24"/>
          <w:szCs w:val="24"/>
        </w:rPr>
        <w:t xml:space="preserve">Административный договор характеризуется тем, что ему присущи отношения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93">
        <w:rPr>
          <w:rFonts w:ascii="Times New Roman" w:hAnsi="Times New Roman" w:cs="Times New Roman"/>
          <w:sz w:val="24"/>
          <w:szCs w:val="24"/>
        </w:rPr>
        <w:t>смешанного типа: административно-правовые и гражданско-</w:t>
      </w:r>
      <w:r>
        <w:rPr>
          <w:rFonts w:ascii="Times New Roman" w:hAnsi="Times New Roman" w:cs="Times New Roman"/>
          <w:sz w:val="24"/>
          <w:szCs w:val="24"/>
        </w:rPr>
        <w:t>правовые, власти и равноправия.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C3893">
        <w:rPr>
          <w:rFonts w:ascii="Times New Roman" w:hAnsi="Times New Roman" w:cs="Times New Roman"/>
          <w:sz w:val="24"/>
          <w:szCs w:val="24"/>
        </w:rPr>
        <w:t>Административный договор обеспечивает координацию работы различных управленческих структур в случаях, когда субъекты управления определенными сторонами своей деятельности являются юридически равноправными и возникает необходимость в координации их деятельности (например, соглашение между Генеральной прокуратурой РФ, МВД РФ, ФСБ, Минфином РФ и Счетной палатой РФ о координации деятельности по контролю за целевым расходованием бюджетных средств и др.).</w:t>
      </w:r>
      <w:proofErr w:type="gramEnd"/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93" w:rsidRDefault="005C3893" w:rsidP="005C3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893">
        <w:rPr>
          <w:rFonts w:ascii="Times New Roman" w:hAnsi="Times New Roman" w:cs="Times New Roman"/>
          <w:b/>
          <w:sz w:val="24"/>
          <w:szCs w:val="24"/>
        </w:rPr>
        <w:t>Отличительные особенн</w:t>
      </w:r>
      <w:r w:rsidRPr="005C3893">
        <w:rPr>
          <w:rFonts w:ascii="Times New Roman" w:hAnsi="Times New Roman" w:cs="Times New Roman"/>
          <w:b/>
          <w:sz w:val="24"/>
          <w:szCs w:val="24"/>
        </w:rPr>
        <w:t xml:space="preserve">ости административного договора </w:t>
      </w:r>
      <w:proofErr w:type="gramStart"/>
      <w:r w:rsidRPr="005C3893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5C3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893" w:rsidRPr="005C3893" w:rsidRDefault="005C3893" w:rsidP="005C3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893">
        <w:rPr>
          <w:rFonts w:ascii="Times New Roman" w:hAnsi="Times New Roman" w:cs="Times New Roman"/>
          <w:b/>
          <w:sz w:val="24"/>
          <w:szCs w:val="24"/>
        </w:rPr>
        <w:t>других форм договоров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3893">
        <w:rPr>
          <w:rFonts w:ascii="Times New Roman" w:hAnsi="Times New Roman" w:cs="Times New Roman"/>
          <w:sz w:val="24"/>
          <w:szCs w:val="24"/>
        </w:rPr>
        <w:t>Субъектом административного договора выступает государственный орган, должностное лицо или субъект с делегированными полномочиями. В административном договоре государственный орган действует как субъект, который осуществляет исполнительную власть и имеет властные полномочия. Это отличает административного до</w:t>
      </w:r>
      <w:r>
        <w:rPr>
          <w:rFonts w:ascii="Times New Roman" w:hAnsi="Times New Roman" w:cs="Times New Roman"/>
          <w:sz w:val="24"/>
          <w:szCs w:val="24"/>
        </w:rPr>
        <w:t xml:space="preserve">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гражданско-правового: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3893">
        <w:rPr>
          <w:rFonts w:ascii="Times New Roman" w:hAnsi="Times New Roman" w:cs="Times New Roman"/>
          <w:sz w:val="24"/>
          <w:szCs w:val="24"/>
        </w:rPr>
        <w:t>1) обязательным субъектом административных договорных отношений выступает орган исполнительной власти (должностное лицо);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3893">
        <w:rPr>
          <w:rFonts w:ascii="Times New Roman" w:hAnsi="Times New Roman" w:cs="Times New Roman"/>
          <w:sz w:val="24"/>
          <w:szCs w:val="24"/>
        </w:rPr>
        <w:t>2) участники административного договора «находятся не в одинаковом положении», ведь орган управления содержит властные полномочия административного характера и вместе с тем несет определенные обяза</w:t>
      </w:r>
      <w:r>
        <w:rPr>
          <w:rFonts w:ascii="Times New Roman" w:hAnsi="Times New Roman" w:cs="Times New Roman"/>
          <w:sz w:val="24"/>
          <w:szCs w:val="24"/>
        </w:rPr>
        <w:t>тельства перед второй стороной.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3893">
        <w:rPr>
          <w:rFonts w:ascii="Times New Roman" w:hAnsi="Times New Roman" w:cs="Times New Roman"/>
          <w:sz w:val="24"/>
          <w:szCs w:val="24"/>
        </w:rPr>
        <w:t xml:space="preserve">В отличие от административного договора гражданско-правовой договор — это акт, основанный на соглашении сторон. При этом права и обязанности участников договора регулируются нормами гражданского права. Ни одна сторона гражданско-правового договора не имеет властных полномочий по отношению ко второй. В данном случае органы исполнительной власти, которые заключили договор, не осуществляют функции управленческой деятельности. В этом состоит главное отличие административного договора </w:t>
      </w:r>
      <w:proofErr w:type="gramStart"/>
      <w:r w:rsidRPr="005C389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3893">
        <w:rPr>
          <w:rFonts w:ascii="Times New Roman" w:hAnsi="Times New Roman" w:cs="Times New Roman"/>
          <w:sz w:val="24"/>
          <w:szCs w:val="24"/>
        </w:rPr>
        <w:t xml:space="preserve"> гражданско-правового. Когда орган государственного управления стал участником гражданско-правового соглашения, его правовой статус определяется гражданской правоспособностью.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3893">
        <w:rPr>
          <w:rFonts w:ascii="Times New Roman" w:hAnsi="Times New Roman" w:cs="Times New Roman"/>
          <w:sz w:val="24"/>
          <w:szCs w:val="24"/>
        </w:rPr>
        <w:t>Орган исполнительной власти в административном договоре выступает как субъект публичного права, его статус определяется его компетенцией. Право на заключение административного договора (делегирование полномочий и др.) должно быть предусмотрено в Конституции или федеральных законах, конституциях (уставах) или законах субъектов РФ, либо в нормах о компетенции орга</w:t>
      </w:r>
      <w:r>
        <w:rPr>
          <w:rFonts w:ascii="Times New Roman" w:hAnsi="Times New Roman" w:cs="Times New Roman"/>
          <w:sz w:val="24"/>
          <w:szCs w:val="24"/>
        </w:rPr>
        <w:t>на исполнительной власти;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3893">
        <w:rPr>
          <w:rFonts w:ascii="Times New Roman" w:hAnsi="Times New Roman" w:cs="Times New Roman"/>
          <w:sz w:val="24"/>
          <w:szCs w:val="24"/>
        </w:rPr>
        <w:t>3) в административном договоре обязательно определено, когда, с кем и на каких условиях он заключен. Главное, чтобы он был заключен в пределах компетенции. Это требование служит гарантией про</w:t>
      </w:r>
      <w:r>
        <w:rPr>
          <w:rFonts w:ascii="Times New Roman" w:hAnsi="Times New Roman" w:cs="Times New Roman"/>
          <w:sz w:val="24"/>
          <w:szCs w:val="24"/>
        </w:rPr>
        <w:t>тив произвола, злоупотреблений.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3893">
        <w:rPr>
          <w:rFonts w:ascii="Times New Roman" w:hAnsi="Times New Roman" w:cs="Times New Roman"/>
          <w:sz w:val="24"/>
          <w:szCs w:val="24"/>
        </w:rPr>
        <w:t>Применение терминов «компетенция» и «правоспособность» имеет решающее значение для определения юридической природы правоотношений. Требование компетентности органа исполнительной власти как участника договора — главное условие действительности административного договора. Гражданское же право, наоборот, использует не понятие «компетенция», а понятие «гражданская правоспособность».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3893">
        <w:rPr>
          <w:rFonts w:ascii="Times New Roman" w:hAnsi="Times New Roman" w:cs="Times New Roman"/>
          <w:sz w:val="24"/>
          <w:szCs w:val="24"/>
        </w:rPr>
        <w:t xml:space="preserve">4) целью административных договоров является главным образом </w:t>
      </w:r>
      <w:r>
        <w:rPr>
          <w:rFonts w:ascii="Times New Roman" w:hAnsi="Times New Roman" w:cs="Times New Roman"/>
          <w:sz w:val="24"/>
          <w:szCs w:val="24"/>
        </w:rPr>
        <w:t>реализация публичных интересов.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C3893">
        <w:rPr>
          <w:rFonts w:ascii="Times New Roman" w:hAnsi="Times New Roman" w:cs="Times New Roman"/>
          <w:sz w:val="24"/>
          <w:szCs w:val="24"/>
        </w:rPr>
        <w:t>Например, договоры в сфере управления государственной собственностью, договоры, которые обеспечивают государственные потребности и налоговые соглашения, и др., в то время как целью большинства частноправовых договоров выступает индивидуальный интерес. Многочисленные административные договоры имеют комплексный характер и регулируются синхронно нормами нескольких областей права. Убедительным примером этому может служить институт государственной службы по контракту, где порядок вступления на государственную службу, ее прохождения, права и обязанности служащих регулируются нормами трудового и административного права, а порядок налогообложения, материального стимулирования — нормами административного, трудового и финансового права.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3893">
        <w:rPr>
          <w:rFonts w:ascii="Times New Roman" w:hAnsi="Times New Roman" w:cs="Times New Roman"/>
          <w:sz w:val="24"/>
          <w:szCs w:val="24"/>
        </w:rPr>
        <w:t>Особенность административных договоров состоит и в том, что они являются договорами организационного характера, как и сама деят</w:t>
      </w:r>
      <w:r>
        <w:rPr>
          <w:rFonts w:ascii="Times New Roman" w:hAnsi="Times New Roman" w:cs="Times New Roman"/>
          <w:sz w:val="24"/>
          <w:szCs w:val="24"/>
        </w:rPr>
        <w:t>ельность исполнительной власти.</w:t>
      </w:r>
    </w:p>
    <w:p w:rsidR="005C3893" w:rsidRPr="005C3893" w:rsidRDefault="005C3893" w:rsidP="005C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3893">
        <w:rPr>
          <w:rFonts w:ascii="Times New Roman" w:hAnsi="Times New Roman" w:cs="Times New Roman"/>
          <w:sz w:val="24"/>
          <w:szCs w:val="24"/>
        </w:rPr>
        <w:t>Для сторон административного договора свобода вступать или не вступать в договорные отношения не имеет характера абсолютного принципа, что присуще частному праву.</w:t>
      </w:r>
    </w:p>
    <w:p w:rsidR="005C3893" w:rsidRPr="005C3893" w:rsidRDefault="005C3893" w:rsidP="005C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893" w:rsidRPr="005C3893" w:rsidRDefault="005C3893" w:rsidP="005C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893" w:rsidRPr="005C3893" w:rsidRDefault="005C3893" w:rsidP="005C38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3893" w:rsidRPr="005C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6957"/>
    <w:multiLevelType w:val="hybridMultilevel"/>
    <w:tmpl w:val="A5BE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5F"/>
    <w:rsid w:val="005B685F"/>
    <w:rsid w:val="005C3893"/>
    <w:rsid w:val="007612FB"/>
    <w:rsid w:val="00B0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919</Words>
  <Characters>5240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2020-04-07T08:52:00Z</dcterms:created>
  <dcterms:modified xsi:type="dcterms:W3CDTF">2020-04-07T08:59:00Z</dcterms:modified>
</cp:coreProperties>
</file>