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4C" w:rsidRDefault="002D1F4C" w:rsidP="002D1F4C">
      <w:pPr>
        <w:shd w:val="clear" w:color="auto" w:fill="FFFFFF"/>
        <w:spacing w:after="0" w:line="240" w:lineRule="auto"/>
        <w:jc w:val="center"/>
        <w:outlineLvl w:val="0"/>
        <w:rPr>
          <w:rFonts w:ascii="Times New Roman" w:eastAsia="Times New Roman" w:hAnsi="Times New Roman" w:cs="Times New Roman"/>
          <w:b/>
          <w:color w:val="333333"/>
          <w:spacing w:val="-5"/>
          <w:kern w:val="36"/>
          <w:sz w:val="28"/>
          <w:szCs w:val="28"/>
          <w:lang w:eastAsia="ru-RU"/>
        </w:rPr>
      </w:pPr>
      <w:r>
        <w:rPr>
          <w:rFonts w:ascii="Times New Roman" w:eastAsia="Times New Roman" w:hAnsi="Times New Roman" w:cs="Times New Roman"/>
          <w:b/>
          <w:color w:val="333333"/>
          <w:spacing w:val="-5"/>
          <w:kern w:val="36"/>
          <w:sz w:val="28"/>
          <w:szCs w:val="28"/>
          <w:lang w:eastAsia="ru-RU"/>
        </w:rPr>
        <w:t>Тема: «</w:t>
      </w:r>
      <w:r w:rsidR="00862C43">
        <w:rPr>
          <w:rFonts w:ascii="Times New Roman" w:eastAsia="Times New Roman" w:hAnsi="Times New Roman" w:cs="Times New Roman"/>
          <w:b/>
          <w:color w:val="333333"/>
          <w:spacing w:val="-5"/>
          <w:kern w:val="36"/>
          <w:sz w:val="28"/>
          <w:szCs w:val="28"/>
          <w:lang w:eastAsia="ru-RU"/>
        </w:rPr>
        <w:t>Составление проекта надзорной жалобы на постановление арбитражного суда кассационной инстанции</w:t>
      </w:r>
      <w:r>
        <w:rPr>
          <w:rFonts w:ascii="Times New Roman" w:eastAsia="Times New Roman" w:hAnsi="Times New Roman" w:cs="Times New Roman"/>
          <w:b/>
          <w:color w:val="333333"/>
          <w:spacing w:val="-5"/>
          <w:kern w:val="36"/>
          <w:sz w:val="28"/>
          <w:szCs w:val="28"/>
          <w:lang w:eastAsia="ru-RU"/>
        </w:rPr>
        <w:t>»</w:t>
      </w:r>
    </w:p>
    <w:p w:rsidR="00862C43" w:rsidRDefault="00862C43" w:rsidP="002D1F4C">
      <w:pPr>
        <w:shd w:val="clear" w:color="auto" w:fill="FFFFFF"/>
        <w:spacing w:after="0" w:line="240" w:lineRule="auto"/>
        <w:jc w:val="center"/>
        <w:outlineLvl w:val="0"/>
        <w:rPr>
          <w:rFonts w:ascii="Times New Roman" w:eastAsia="Times New Roman" w:hAnsi="Times New Roman" w:cs="Times New Roman"/>
          <w:b/>
          <w:color w:val="333333"/>
          <w:spacing w:val="-5"/>
          <w:kern w:val="36"/>
          <w:sz w:val="28"/>
          <w:szCs w:val="28"/>
          <w:lang w:eastAsia="ru-RU"/>
        </w:rPr>
      </w:pPr>
    </w:p>
    <w:p w:rsidR="00862C43" w:rsidRPr="00862C43" w:rsidRDefault="00862C43" w:rsidP="00862C43">
      <w:pPr>
        <w:pStyle w:val="a5"/>
        <w:numPr>
          <w:ilvl w:val="0"/>
          <w:numId w:val="9"/>
        </w:numPr>
        <w:shd w:val="clear" w:color="auto" w:fill="FFFFFF"/>
        <w:spacing w:after="0" w:line="240" w:lineRule="auto"/>
        <w:ind w:left="77"/>
        <w:jc w:val="both"/>
        <w:outlineLvl w:val="0"/>
        <w:rPr>
          <w:rFonts w:ascii="Times New Roman" w:eastAsia="Times New Roman" w:hAnsi="Times New Roman" w:cs="Times New Roman"/>
          <w:color w:val="333333"/>
          <w:spacing w:val="-5"/>
          <w:kern w:val="36"/>
          <w:sz w:val="28"/>
          <w:szCs w:val="28"/>
          <w:lang w:eastAsia="ru-RU"/>
        </w:rPr>
      </w:pPr>
      <w:r w:rsidRPr="00862C43">
        <w:rPr>
          <w:rFonts w:ascii="Times New Roman" w:eastAsia="Times New Roman" w:hAnsi="Times New Roman" w:cs="Times New Roman"/>
          <w:color w:val="333333"/>
          <w:spacing w:val="-5"/>
          <w:kern w:val="36"/>
          <w:sz w:val="28"/>
          <w:szCs w:val="28"/>
          <w:lang w:eastAsia="ru-RU"/>
        </w:rPr>
        <w:t>Изучить вопрос «Производство по пересмотру судебных актов в порядке надзора», представленный ниже</w:t>
      </w:r>
      <w:r>
        <w:rPr>
          <w:rFonts w:ascii="Times New Roman" w:eastAsia="Times New Roman" w:hAnsi="Times New Roman" w:cs="Times New Roman"/>
          <w:color w:val="333333"/>
          <w:spacing w:val="-5"/>
          <w:kern w:val="36"/>
          <w:sz w:val="28"/>
          <w:szCs w:val="28"/>
          <w:lang w:eastAsia="ru-RU"/>
        </w:rPr>
        <w:t>.</w:t>
      </w:r>
    </w:p>
    <w:p w:rsidR="002D1F4C" w:rsidRDefault="002D1F4C" w:rsidP="002D1F4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62C43" w:rsidRDefault="00862C43" w:rsidP="00862C43">
      <w:pPr>
        <w:shd w:val="clear" w:color="auto" w:fill="FFFFFF"/>
        <w:spacing w:after="0" w:line="240" w:lineRule="auto"/>
        <w:jc w:val="center"/>
        <w:rPr>
          <w:rFonts w:ascii="Times New Roman" w:eastAsia="Times New Roman" w:hAnsi="Times New Roman" w:cs="Times New Roman"/>
          <w:b/>
          <w:color w:val="333333"/>
          <w:spacing w:val="-5"/>
          <w:kern w:val="36"/>
          <w:sz w:val="28"/>
          <w:szCs w:val="28"/>
          <w:lang w:eastAsia="ru-RU"/>
        </w:rPr>
      </w:pPr>
      <w:r w:rsidRPr="00862C43">
        <w:rPr>
          <w:rFonts w:ascii="Times New Roman" w:eastAsia="Times New Roman" w:hAnsi="Times New Roman" w:cs="Times New Roman"/>
          <w:b/>
          <w:color w:val="333333"/>
          <w:spacing w:val="-5"/>
          <w:kern w:val="36"/>
          <w:sz w:val="28"/>
          <w:szCs w:val="28"/>
          <w:lang w:eastAsia="ru-RU"/>
        </w:rPr>
        <w:t>Производство по пересмотру судебных актов в порядке надзора</w:t>
      </w:r>
    </w:p>
    <w:p w:rsidR="00862C43" w:rsidRPr="002D1F4C" w:rsidRDefault="00862C43" w:rsidP="00862C43">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2D1F4C" w:rsidRPr="002D1F4C" w:rsidRDefault="002D1F4C" w:rsidP="002D1F4C">
      <w:pPr>
        <w:shd w:val="clear" w:color="auto" w:fill="FFFFFF"/>
        <w:spacing w:after="0" w:line="240" w:lineRule="auto"/>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 xml:space="preserve">              Надзорное производство представляет собой исключительное стадию, в которой Президиум Верховного суда РФ проверяет законность вступивших в законную силу актов нижестоящих арбитражных судов в целях обеспечения единства судебной практики. Правила пересмотра судебных актов в порядке надзора предусмотрены в гл. 36.1 АПК РФ.</w:t>
      </w:r>
    </w:p>
    <w:p w:rsidR="002D1F4C" w:rsidRPr="002D1F4C" w:rsidRDefault="002D1F4C" w:rsidP="002D1F4C">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В Президиум Верховного Суда Российской Федерации обжалуются:</w:t>
      </w:r>
    </w:p>
    <w:p w:rsidR="002D1F4C" w:rsidRPr="002D1F4C" w:rsidRDefault="002D1F4C" w:rsidP="002D1F4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2D1F4C" w:rsidRPr="002D1F4C" w:rsidRDefault="002D1F4C" w:rsidP="002D1F4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2D1F4C" w:rsidRPr="002D1F4C" w:rsidRDefault="002D1F4C" w:rsidP="002D1F4C">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определения Судебной коллегии Верховного Суда Российской Федерации, вынесенные в порядке кассационного производства.</w:t>
      </w:r>
    </w:p>
    <w:p w:rsidR="002D1F4C" w:rsidRPr="002D1F4C" w:rsidRDefault="002D1F4C" w:rsidP="002D1F4C">
      <w:pPr>
        <w:shd w:val="clear" w:color="auto" w:fill="FFFFFF"/>
        <w:spacing w:after="0" w:line="240" w:lineRule="auto"/>
        <w:jc w:val="both"/>
        <w:outlineLvl w:val="2"/>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Основания пересмотра судебного акта в порядке надзора:</w:t>
      </w:r>
    </w:p>
    <w:p w:rsidR="002D1F4C" w:rsidRPr="002D1F4C" w:rsidRDefault="002D1F4C" w:rsidP="002D1F4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2D1F4C" w:rsidRPr="002D1F4C" w:rsidRDefault="002D1F4C" w:rsidP="002D1F4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права и законные интересы неопределенного круга лиц или иные публичные интересы;</w:t>
      </w:r>
    </w:p>
    <w:p w:rsidR="002D1F4C" w:rsidRPr="002D1F4C" w:rsidRDefault="002D1F4C" w:rsidP="002D1F4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единообразие в применении и (или) толковании судами норм права.</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 xml:space="preserve">Срок подачи надзорных жалоб составляет 3 месяца со дня вступления в законную силу указанных решений. </w:t>
      </w:r>
      <w:proofErr w:type="gramStart"/>
      <w:r w:rsidR="002D1F4C" w:rsidRPr="002D1F4C">
        <w:rPr>
          <w:rFonts w:ascii="Times New Roman" w:eastAsia="Times New Roman" w:hAnsi="Times New Roman" w:cs="Times New Roman"/>
          <w:sz w:val="28"/>
          <w:szCs w:val="28"/>
          <w:lang w:eastAsia="ru-RU"/>
        </w:rPr>
        <w:t>Если указанный срок пропущен по уважительной причине, то он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статье 42 АПК РФ, со дня, когда это лицо узнало или должно было узнать о</w:t>
      </w:r>
      <w:proofErr w:type="gramEnd"/>
      <w:r w:rsidR="002D1F4C" w:rsidRPr="002D1F4C">
        <w:rPr>
          <w:rFonts w:ascii="Times New Roman" w:eastAsia="Times New Roman" w:hAnsi="Times New Roman" w:cs="Times New Roman"/>
          <w:sz w:val="28"/>
          <w:szCs w:val="28"/>
          <w:lang w:eastAsia="ru-RU"/>
        </w:rPr>
        <w:t xml:space="preserve"> </w:t>
      </w:r>
      <w:proofErr w:type="gramStart"/>
      <w:r w:rsidR="002D1F4C" w:rsidRPr="002D1F4C">
        <w:rPr>
          <w:rFonts w:ascii="Times New Roman" w:eastAsia="Times New Roman" w:hAnsi="Times New Roman" w:cs="Times New Roman"/>
          <w:sz w:val="28"/>
          <w:szCs w:val="28"/>
          <w:lang w:eastAsia="ru-RU"/>
        </w:rPr>
        <w:t>нарушении</w:t>
      </w:r>
      <w:proofErr w:type="gramEnd"/>
      <w:r w:rsidR="002D1F4C" w:rsidRPr="002D1F4C">
        <w:rPr>
          <w:rFonts w:ascii="Times New Roman" w:eastAsia="Times New Roman" w:hAnsi="Times New Roman" w:cs="Times New Roman"/>
          <w:sz w:val="28"/>
          <w:szCs w:val="28"/>
          <w:lang w:eastAsia="ru-RU"/>
        </w:rPr>
        <w:t xml:space="preserve"> его прав или законных интересов обжалуемым судебным актом. В </w:t>
      </w:r>
      <w:proofErr w:type="gramStart"/>
      <w:r w:rsidR="002D1F4C" w:rsidRPr="002D1F4C">
        <w:rPr>
          <w:rFonts w:ascii="Times New Roman" w:eastAsia="Times New Roman" w:hAnsi="Times New Roman" w:cs="Times New Roman"/>
          <w:sz w:val="28"/>
          <w:szCs w:val="28"/>
          <w:lang w:eastAsia="ru-RU"/>
        </w:rPr>
        <w:t>надзорных</w:t>
      </w:r>
      <w:proofErr w:type="gramEnd"/>
      <w:r w:rsidR="002D1F4C" w:rsidRPr="002D1F4C">
        <w:rPr>
          <w:rFonts w:ascii="Times New Roman" w:eastAsia="Times New Roman" w:hAnsi="Times New Roman" w:cs="Times New Roman"/>
          <w:sz w:val="28"/>
          <w:szCs w:val="28"/>
          <w:lang w:eastAsia="ru-RU"/>
        </w:rPr>
        <w:t xml:space="preserve"> жалобе, представлении должны быть указаны:</w:t>
      </w:r>
    </w:p>
    <w:p w:rsidR="002D1F4C" w:rsidRPr="002D1F4C" w:rsidRDefault="002D1F4C" w:rsidP="002D1F4C">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наименование суда, в который они подаются;</w:t>
      </w:r>
    </w:p>
    <w:p w:rsidR="002D1F4C" w:rsidRPr="002D1F4C" w:rsidRDefault="002D1F4C" w:rsidP="002D1F4C">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наименование лица, подающего надзорные жалобу, представление, его процессуальное положение, место нахождения или место жительства;</w:t>
      </w:r>
    </w:p>
    <w:p w:rsidR="002D1F4C" w:rsidRPr="002D1F4C" w:rsidRDefault="002D1F4C" w:rsidP="002D1F4C">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lastRenderedPageBreak/>
        <w:t>наименования лиц, участвующих в деле, их место нахождения или место жительства;</w:t>
      </w:r>
    </w:p>
    <w:p w:rsidR="002D1F4C" w:rsidRPr="002D1F4C" w:rsidRDefault="002D1F4C" w:rsidP="002D1F4C">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наименования судов, рассматривавших дело в первой, апелляционной или кассационной инстанции, и содержание принятых ими судебных актов;</w:t>
      </w:r>
    </w:p>
    <w:p w:rsidR="002D1F4C" w:rsidRPr="002D1F4C" w:rsidRDefault="002D1F4C" w:rsidP="002D1F4C">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сведения об обжалуемом судебном акте, дате его принятия и вступления в законную силу;</w:t>
      </w:r>
    </w:p>
    <w:p w:rsidR="002D1F4C" w:rsidRPr="002D1F4C" w:rsidRDefault="002D1F4C" w:rsidP="002D1F4C">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предмет спора;</w:t>
      </w:r>
    </w:p>
    <w:p w:rsidR="002D1F4C" w:rsidRPr="002D1F4C" w:rsidRDefault="002D1F4C" w:rsidP="002D1F4C">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основания пересмотра судебного акта в порядке надзора, предусмотренные статьей 308.8 АПК РФ, с приведением доводов, свидетельствующих о наличии таких оснований;</w:t>
      </w:r>
    </w:p>
    <w:p w:rsidR="002D1F4C" w:rsidRPr="002D1F4C" w:rsidRDefault="002D1F4C" w:rsidP="002D1F4C">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просьба лица, подающего жалобу, представление;</w:t>
      </w:r>
    </w:p>
    <w:p w:rsidR="002D1F4C" w:rsidRPr="002D1F4C" w:rsidRDefault="002D1F4C" w:rsidP="002D1F4C">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перечень документов, прилагаемых к заявлению или представлению.</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D1F4C" w:rsidRPr="002D1F4C">
        <w:rPr>
          <w:rFonts w:ascii="Times New Roman" w:eastAsia="Times New Roman" w:hAnsi="Times New Roman" w:cs="Times New Roman"/>
          <w:sz w:val="28"/>
          <w:szCs w:val="28"/>
          <w:lang w:eastAsia="ru-RU"/>
        </w:rPr>
        <w:t>Надзорные</w:t>
      </w:r>
      <w:proofErr w:type="gramEnd"/>
      <w:r w:rsidR="002D1F4C" w:rsidRPr="002D1F4C">
        <w:rPr>
          <w:rFonts w:ascii="Times New Roman" w:eastAsia="Times New Roman" w:hAnsi="Times New Roman" w:cs="Times New Roman"/>
          <w:sz w:val="28"/>
          <w:szCs w:val="28"/>
          <w:lang w:eastAsia="ru-RU"/>
        </w:rPr>
        <w:t xml:space="preserve"> жалоба, представление подаются с копиями, количество которых соответствует количеству лиц, участвующих в деле.</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Надзорные жалоба, представление, поданные в соответствии с правилами, установленными АПК РФ, изучаются судьей Верховного Суда Российской Федерации.</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 xml:space="preserve">По результатам изучения </w:t>
      </w:r>
      <w:proofErr w:type="gramStart"/>
      <w:r w:rsidR="002D1F4C" w:rsidRPr="002D1F4C">
        <w:rPr>
          <w:rFonts w:ascii="Times New Roman" w:eastAsia="Times New Roman" w:hAnsi="Times New Roman" w:cs="Times New Roman"/>
          <w:sz w:val="28"/>
          <w:szCs w:val="28"/>
          <w:lang w:eastAsia="ru-RU"/>
        </w:rPr>
        <w:t>надзорных</w:t>
      </w:r>
      <w:proofErr w:type="gramEnd"/>
      <w:r w:rsidR="002D1F4C" w:rsidRPr="002D1F4C">
        <w:rPr>
          <w:rFonts w:ascii="Times New Roman" w:eastAsia="Times New Roman" w:hAnsi="Times New Roman" w:cs="Times New Roman"/>
          <w:sz w:val="28"/>
          <w:szCs w:val="28"/>
          <w:lang w:eastAsia="ru-RU"/>
        </w:rPr>
        <w:t xml:space="preserve"> жалобы, представления судья Верховного Суда Российской Федерации выносит определение:</w:t>
      </w:r>
    </w:p>
    <w:p w:rsidR="002D1F4C" w:rsidRPr="002D1F4C" w:rsidRDefault="002D1F4C" w:rsidP="002D1F4C">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2D1F4C" w:rsidRPr="002D1F4C" w:rsidRDefault="002D1F4C" w:rsidP="002D1F4C">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 xml:space="preserve">о передаче </w:t>
      </w:r>
      <w:proofErr w:type="gramStart"/>
      <w:r w:rsidRPr="002D1F4C">
        <w:rPr>
          <w:rFonts w:ascii="Times New Roman" w:eastAsia="Times New Roman" w:hAnsi="Times New Roman" w:cs="Times New Roman"/>
          <w:sz w:val="28"/>
          <w:szCs w:val="28"/>
          <w:lang w:eastAsia="ru-RU"/>
        </w:rPr>
        <w:t>надзорных</w:t>
      </w:r>
      <w:proofErr w:type="gramEnd"/>
      <w:r w:rsidRPr="002D1F4C">
        <w:rPr>
          <w:rFonts w:ascii="Times New Roman" w:eastAsia="Times New Roman" w:hAnsi="Times New Roman" w:cs="Times New Roman"/>
          <w:sz w:val="28"/>
          <w:szCs w:val="28"/>
          <w:lang w:eastAsia="ru-RU"/>
        </w:rPr>
        <w:t xml:space="preserve"> жалобы, представления вместе с делом для рассмотрения в судебном заседании Президиума Верховного Суда Российской Федерации.</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 xml:space="preserve">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w:t>
      </w:r>
      <w:proofErr w:type="gramStart"/>
      <w:r w:rsidR="002D1F4C" w:rsidRPr="002D1F4C">
        <w:rPr>
          <w:rFonts w:ascii="Times New Roman" w:eastAsia="Times New Roman" w:hAnsi="Times New Roman" w:cs="Times New Roman"/>
          <w:sz w:val="28"/>
          <w:szCs w:val="28"/>
          <w:lang w:eastAsia="ru-RU"/>
        </w:rPr>
        <w:t>надзорных</w:t>
      </w:r>
      <w:proofErr w:type="gramEnd"/>
      <w:r w:rsidR="002D1F4C" w:rsidRPr="002D1F4C">
        <w:rPr>
          <w:rFonts w:ascii="Times New Roman" w:eastAsia="Times New Roman" w:hAnsi="Times New Roman" w:cs="Times New Roman"/>
          <w:sz w:val="28"/>
          <w:szCs w:val="28"/>
          <w:lang w:eastAsia="ru-RU"/>
        </w:rPr>
        <w:t xml:space="preserve"> жалобы, представления вместе с делом для рассмотрения в судебном заседании Президиума Верховного Суда Российской Федерации.</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 xml:space="preserve">Президиум Верховного Суда Российской Федерации направляет лицам, участвующим в деле, копии определения о передаче </w:t>
      </w:r>
      <w:proofErr w:type="gramStart"/>
      <w:r w:rsidR="002D1F4C" w:rsidRPr="002D1F4C">
        <w:rPr>
          <w:rFonts w:ascii="Times New Roman" w:eastAsia="Times New Roman" w:hAnsi="Times New Roman" w:cs="Times New Roman"/>
          <w:sz w:val="28"/>
          <w:szCs w:val="28"/>
          <w:lang w:eastAsia="ru-RU"/>
        </w:rPr>
        <w:t>надзорных</w:t>
      </w:r>
      <w:proofErr w:type="gramEnd"/>
      <w:r w:rsidR="002D1F4C" w:rsidRPr="002D1F4C">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lastRenderedPageBreak/>
        <w:t xml:space="preserve">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w:t>
      </w:r>
      <w:proofErr w:type="gramStart"/>
      <w:r w:rsidR="002D1F4C" w:rsidRPr="002D1F4C">
        <w:rPr>
          <w:rFonts w:ascii="Times New Roman" w:eastAsia="Times New Roman" w:hAnsi="Times New Roman" w:cs="Times New Roman"/>
          <w:sz w:val="28"/>
          <w:szCs w:val="28"/>
          <w:lang w:eastAsia="ru-RU"/>
        </w:rPr>
        <w:t>надзорных</w:t>
      </w:r>
      <w:proofErr w:type="gramEnd"/>
      <w:r w:rsidR="002D1F4C" w:rsidRPr="002D1F4C">
        <w:rPr>
          <w:rFonts w:ascii="Times New Roman" w:eastAsia="Times New Roman" w:hAnsi="Times New Roman" w:cs="Times New Roman"/>
          <w:sz w:val="28"/>
          <w:szCs w:val="28"/>
          <w:lang w:eastAsia="ru-RU"/>
        </w:rPr>
        <w:t xml:space="preserve">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1F4C" w:rsidRPr="002D1F4C">
        <w:rPr>
          <w:rFonts w:ascii="Times New Roman" w:eastAsia="Times New Roman" w:hAnsi="Times New Roman" w:cs="Times New Roman"/>
          <w:sz w:val="28"/>
          <w:szCs w:val="28"/>
          <w:lang w:eastAsia="ru-RU"/>
        </w:rPr>
        <w:t>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2D1F4C" w:rsidRPr="002D1F4C"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D1F4C" w:rsidRPr="002D1F4C">
        <w:rPr>
          <w:rFonts w:ascii="Times New Roman" w:eastAsia="Times New Roman" w:hAnsi="Times New Roman" w:cs="Times New Roman"/>
          <w:sz w:val="28"/>
          <w:szCs w:val="28"/>
          <w:lang w:eastAsia="ru-RU"/>
        </w:rPr>
        <w:t>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roofErr w:type="gramEnd"/>
      <w:r w:rsidR="002D1F4C" w:rsidRPr="002D1F4C">
        <w:rPr>
          <w:rFonts w:ascii="Times New Roman" w:eastAsia="Times New Roman" w:hAnsi="Times New Roman" w:cs="Times New Roman"/>
          <w:sz w:val="28"/>
          <w:szCs w:val="28"/>
          <w:lang w:eastAsia="ru-RU"/>
        </w:rPr>
        <w:t xml:space="preserve"> После лица участвующие в деле вправе дать объяснения по делу. Первым дает объяснения лицо, подавшее надзорные жалобу, представление.</w:t>
      </w:r>
    </w:p>
    <w:p w:rsidR="00862C43" w:rsidRDefault="00862C43" w:rsidP="002D1F4C">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2D1F4C" w:rsidRPr="002D1F4C" w:rsidRDefault="002D1F4C" w:rsidP="00862C43">
      <w:pPr>
        <w:shd w:val="clear" w:color="auto" w:fill="FFFFFF"/>
        <w:spacing w:after="0" w:line="240" w:lineRule="auto"/>
        <w:jc w:val="center"/>
        <w:outlineLvl w:val="1"/>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ПОЛНОМОЧИЯ СУДА НАДЗОРНОЙ ИНСТАНЦИИ:</w:t>
      </w:r>
    </w:p>
    <w:p w:rsidR="002D1F4C" w:rsidRPr="002D1F4C" w:rsidRDefault="002D1F4C" w:rsidP="002D1F4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2D1F4C" w:rsidRPr="002D1F4C" w:rsidRDefault="002D1F4C" w:rsidP="002D1F4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2D1F4C" w:rsidRPr="002D1F4C" w:rsidRDefault="002D1F4C" w:rsidP="002D1F4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2D1F4C" w:rsidRPr="002D1F4C" w:rsidRDefault="002D1F4C" w:rsidP="002D1F4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оставить в силе один из принятых по делу судебных актов;</w:t>
      </w:r>
    </w:p>
    <w:p w:rsidR="002D1F4C" w:rsidRPr="002D1F4C" w:rsidRDefault="002D1F4C" w:rsidP="002D1F4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2D1F4C" w:rsidRPr="002D1F4C" w:rsidRDefault="002D1F4C" w:rsidP="002D1F4C">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оставить надзорные жалобу, представление без рассмотрения по существу при наличии оснований, предусмотренных статьей 308.3 АПК РФ.</w:t>
      </w:r>
    </w:p>
    <w:p w:rsidR="002D1F4C" w:rsidRDefault="002D1F4C" w:rsidP="002D1F4C">
      <w:pPr>
        <w:shd w:val="clear" w:color="auto" w:fill="FFFFFF"/>
        <w:spacing w:after="0" w:line="240" w:lineRule="auto"/>
        <w:jc w:val="both"/>
        <w:rPr>
          <w:rFonts w:ascii="Times New Roman" w:eastAsia="Times New Roman" w:hAnsi="Times New Roman" w:cs="Times New Roman"/>
          <w:sz w:val="28"/>
          <w:szCs w:val="28"/>
          <w:lang w:eastAsia="ru-RU"/>
        </w:rPr>
      </w:pPr>
      <w:r w:rsidRPr="002D1F4C">
        <w:rPr>
          <w:rFonts w:ascii="Times New Roman" w:eastAsia="Times New Roman" w:hAnsi="Times New Roman" w:cs="Times New Roman"/>
          <w:sz w:val="28"/>
          <w:szCs w:val="28"/>
          <w:lang w:eastAsia="ru-RU"/>
        </w:rPr>
        <w:t>Постановления Президиума ВС РФ вступают в законную силу со дня принятия и не подлежат обжалованию.</w:t>
      </w:r>
    </w:p>
    <w:p w:rsidR="00862C43"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p>
    <w:p w:rsidR="00862C43" w:rsidRDefault="00862C43" w:rsidP="002D1F4C">
      <w:pPr>
        <w:shd w:val="clear" w:color="auto" w:fill="FFFFFF"/>
        <w:spacing w:after="0" w:line="240" w:lineRule="auto"/>
        <w:jc w:val="both"/>
        <w:rPr>
          <w:rFonts w:ascii="Times New Roman" w:eastAsia="Times New Roman" w:hAnsi="Times New Roman" w:cs="Times New Roman"/>
          <w:sz w:val="28"/>
          <w:szCs w:val="28"/>
          <w:lang w:eastAsia="ru-RU"/>
        </w:rPr>
      </w:pPr>
    </w:p>
    <w:p w:rsidR="00862C43" w:rsidRDefault="00862C43" w:rsidP="00862C43">
      <w:pPr>
        <w:pStyle w:val="a5"/>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Составить проект надзорной жалобы на постановление арбитражного суда кассационной инстанции</w:t>
      </w:r>
    </w:p>
    <w:p w:rsidR="00862C43" w:rsidRDefault="00862C43" w:rsidP="00862C43">
      <w:pPr>
        <w:pStyle w:val="a5"/>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p w:rsidR="00862C43" w:rsidRDefault="00862C43" w:rsidP="00862C43">
      <w:pPr>
        <w:pStyle w:val="a5"/>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Ответить на вопросы письменно:</w:t>
      </w:r>
    </w:p>
    <w:p w:rsidR="00862C43" w:rsidRDefault="00862C43" w:rsidP="00862C43">
      <w:pPr>
        <w:pStyle w:val="a5"/>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характеристику содержания надзорной жалобы, представления.</w:t>
      </w:r>
    </w:p>
    <w:p w:rsidR="00862C43" w:rsidRDefault="00862C43" w:rsidP="00862C43">
      <w:pPr>
        <w:pStyle w:val="a5"/>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происходит рассмотрение надзорных жалоб в Судебной коллегии Верховного Суда РФ?</w:t>
      </w:r>
    </w:p>
    <w:p w:rsidR="00862C43" w:rsidRDefault="00862C43" w:rsidP="00862C43">
      <w:pPr>
        <w:pStyle w:val="a5"/>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срок рассмотрения надзорной жалобы, представления.</w:t>
      </w:r>
    </w:p>
    <w:p w:rsidR="00862C43" w:rsidRDefault="00862C43" w:rsidP="00862C43">
      <w:pPr>
        <w:pStyle w:val="a5"/>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Существуют ли основания для отмены или изменения судебных постановлений в порядке надзора?</w:t>
      </w:r>
    </w:p>
    <w:p w:rsidR="00862C43" w:rsidRPr="00862C43" w:rsidRDefault="00862C43" w:rsidP="00862C43">
      <w:pPr>
        <w:pStyle w:val="a5"/>
        <w:shd w:val="clear" w:color="auto" w:fill="FFFFFF"/>
        <w:spacing w:after="0" w:line="240" w:lineRule="auto"/>
        <w:jc w:val="both"/>
        <w:rPr>
          <w:rFonts w:ascii="Times New Roman" w:eastAsia="Times New Roman" w:hAnsi="Times New Roman" w:cs="Times New Roman"/>
          <w:sz w:val="28"/>
          <w:szCs w:val="28"/>
          <w:lang w:eastAsia="ru-RU"/>
        </w:rPr>
      </w:pPr>
    </w:p>
    <w:p w:rsidR="00B01DF3" w:rsidRPr="002D1F4C" w:rsidRDefault="00B01DF3"/>
    <w:sectPr w:rsidR="00B01DF3" w:rsidRPr="002D1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46A"/>
    <w:multiLevelType w:val="multilevel"/>
    <w:tmpl w:val="E416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67550"/>
    <w:multiLevelType w:val="multilevel"/>
    <w:tmpl w:val="7BB2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F83027"/>
    <w:multiLevelType w:val="hybridMultilevel"/>
    <w:tmpl w:val="A484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C4D2E"/>
    <w:multiLevelType w:val="multilevel"/>
    <w:tmpl w:val="400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BC1C4A"/>
    <w:multiLevelType w:val="multilevel"/>
    <w:tmpl w:val="EC0E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41E28"/>
    <w:multiLevelType w:val="multilevel"/>
    <w:tmpl w:val="558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CB2B66"/>
    <w:multiLevelType w:val="multilevel"/>
    <w:tmpl w:val="5CE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BE4288"/>
    <w:multiLevelType w:val="multilevel"/>
    <w:tmpl w:val="25EA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4C5F3F"/>
    <w:multiLevelType w:val="multilevel"/>
    <w:tmpl w:val="846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0"/>
  </w:num>
  <w:num w:numId="5">
    <w:abstractNumId w:val="8"/>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8D"/>
    <w:rsid w:val="002D1F4C"/>
    <w:rsid w:val="007612FB"/>
    <w:rsid w:val="00862C43"/>
    <w:rsid w:val="00B01DF3"/>
    <w:rsid w:val="00E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F4C"/>
    <w:rPr>
      <w:rFonts w:ascii="Tahoma" w:hAnsi="Tahoma" w:cs="Tahoma"/>
      <w:sz w:val="16"/>
      <w:szCs w:val="16"/>
    </w:rPr>
  </w:style>
  <w:style w:type="paragraph" w:styleId="a5">
    <w:name w:val="List Paragraph"/>
    <w:basedOn w:val="a"/>
    <w:uiPriority w:val="34"/>
    <w:qFormat/>
    <w:rsid w:val="00862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F4C"/>
    <w:rPr>
      <w:rFonts w:ascii="Tahoma" w:hAnsi="Tahoma" w:cs="Tahoma"/>
      <w:sz w:val="16"/>
      <w:szCs w:val="16"/>
    </w:rPr>
  </w:style>
  <w:style w:type="paragraph" w:styleId="a5">
    <w:name w:val="List Paragraph"/>
    <w:basedOn w:val="a"/>
    <w:uiPriority w:val="34"/>
    <w:qFormat/>
    <w:rsid w:val="00862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4131">
      <w:bodyDiv w:val="1"/>
      <w:marLeft w:val="0"/>
      <w:marRight w:val="0"/>
      <w:marTop w:val="0"/>
      <w:marBottom w:val="0"/>
      <w:divBdr>
        <w:top w:val="none" w:sz="0" w:space="0" w:color="auto"/>
        <w:left w:val="none" w:sz="0" w:space="0" w:color="auto"/>
        <w:bottom w:val="none" w:sz="0" w:space="0" w:color="auto"/>
        <w:right w:val="none" w:sz="0" w:space="0" w:color="auto"/>
      </w:divBdr>
      <w:divsChild>
        <w:div w:id="378941577">
          <w:marLeft w:val="0"/>
          <w:marRight w:val="0"/>
          <w:marTop w:val="0"/>
          <w:marBottom w:val="0"/>
          <w:divBdr>
            <w:top w:val="none" w:sz="0" w:space="0" w:color="auto"/>
            <w:left w:val="none" w:sz="0" w:space="0" w:color="auto"/>
            <w:bottom w:val="none" w:sz="0" w:space="0" w:color="auto"/>
            <w:right w:val="none" w:sz="0" w:space="0" w:color="auto"/>
          </w:divBdr>
        </w:div>
        <w:div w:id="247664294">
          <w:marLeft w:val="0"/>
          <w:marRight w:val="0"/>
          <w:marTop w:val="0"/>
          <w:marBottom w:val="0"/>
          <w:divBdr>
            <w:top w:val="none" w:sz="0" w:space="0" w:color="auto"/>
            <w:left w:val="none" w:sz="0" w:space="0" w:color="auto"/>
            <w:bottom w:val="none" w:sz="0" w:space="0" w:color="auto"/>
            <w:right w:val="none" w:sz="0" w:space="0" w:color="auto"/>
          </w:divBdr>
        </w:div>
        <w:div w:id="2048138742">
          <w:marLeft w:val="0"/>
          <w:marRight w:val="0"/>
          <w:marTop w:val="0"/>
          <w:marBottom w:val="0"/>
          <w:divBdr>
            <w:top w:val="none" w:sz="0" w:space="0" w:color="auto"/>
            <w:left w:val="none" w:sz="0" w:space="0" w:color="auto"/>
            <w:bottom w:val="none" w:sz="0" w:space="0" w:color="auto"/>
            <w:right w:val="none" w:sz="0" w:space="0" w:color="auto"/>
          </w:divBdr>
        </w:div>
        <w:div w:id="2002156529">
          <w:marLeft w:val="0"/>
          <w:marRight w:val="0"/>
          <w:marTop w:val="0"/>
          <w:marBottom w:val="0"/>
          <w:divBdr>
            <w:top w:val="none" w:sz="0" w:space="0" w:color="auto"/>
            <w:left w:val="none" w:sz="0" w:space="0" w:color="auto"/>
            <w:bottom w:val="none" w:sz="0" w:space="0" w:color="auto"/>
            <w:right w:val="none" w:sz="0" w:space="0" w:color="auto"/>
          </w:divBdr>
          <w:divsChild>
            <w:div w:id="412435345">
              <w:marLeft w:val="0"/>
              <w:marRight w:val="0"/>
              <w:marTop w:val="0"/>
              <w:marBottom w:val="240"/>
              <w:divBdr>
                <w:top w:val="single" w:sz="6" w:space="8" w:color="AAAAAA"/>
                <w:left w:val="single" w:sz="6" w:space="8" w:color="AAAAAA"/>
                <w:bottom w:val="single" w:sz="6" w:space="8" w:color="AAAAAA"/>
                <w:right w:val="single" w:sz="6" w:space="8" w:color="AAAAAA"/>
              </w:divBdr>
              <w:divsChild>
                <w:div w:id="1824000836">
                  <w:marLeft w:val="0"/>
                  <w:marRight w:val="0"/>
                  <w:marTop w:val="0"/>
                  <w:marBottom w:val="0"/>
                  <w:divBdr>
                    <w:top w:val="none" w:sz="0" w:space="0" w:color="auto"/>
                    <w:left w:val="none" w:sz="0" w:space="0" w:color="auto"/>
                    <w:bottom w:val="none" w:sz="0" w:space="0" w:color="auto"/>
                    <w:right w:val="none" w:sz="0" w:space="0" w:color="auto"/>
                  </w:divBdr>
                </w:div>
              </w:divsChild>
            </w:div>
            <w:div w:id="1532189418">
              <w:marLeft w:val="0"/>
              <w:marRight w:val="0"/>
              <w:marTop w:val="0"/>
              <w:marBottom w:val="0"/>
              <w:divBdr>
                <w:top w:val="none" w:sz="0" w:space="0" w:color="auto"/>
                <w:left w:val="none" w:sz="0" w:space="0" w:color="auto"/>
                <w:bottom w:val="none" w:sz="0" w:space="0" w:color="auto"/>
                <w:right w:val="none" w:sz="0" w:space="0" w:color="auto"/>
              </w:divBdr>
            </w:div>
            <w:div w:id="1595360334">
              <w:marLeft w:val="0"/>
              <w:marRight w:val="0"/>
              <w:marTop w:val="0"/>
              <w:marBottom w:val="0"/>
              <w:divBdr>
                <w:top w:val="none" w:sz="0" w:space="0" w:color="auto"/>
                <w:left w:val="none" w:sz="0" w:space="0" w:color="auto"/>
                <w:bottom w:val="none" w:sz="0" w:space="0" w:color="auto"/>
                <w:right w:val="none" w:sz="0" w:space="0" w:color="auto"/>
              </w:divBdr>
            </w:div>
            <w:div w:id="224685684">
              <w:marLeft w:val="0"/>
              <w:marRight w:val="0"/>
              <w:marTop w:val="0"/>
              <w:marBottom w:val="0"/>
              <w:divBdr>
                <w:top w:val="none" w:sz="0" w:space="0" w:color="auto"/>
                <w:left w:val="none" w:sz="0" w:space="0" w:color="auto"/>
                <w:bottom w:val="none" w:sz="0" w:space="0" w:color="auto"/>
                <w:right w:val="none" w:sz="0" w:space="0" w:color="auto"/>
              </w:divBdr>
            </w:div>
            <w:div w:id="441804555">
              <w:marLeft w:val="0"/>
              <w:marRight w:val="0"/>
              <w:marTop w:val="0"/>
              <w:marBottom w:val="0"/>
              <w:divBdr>
                <w:top w:val="none" w:sz="0" w:space="0" w:color="auto"/>
                <w:left w:val="none" w:sz="0" w:space="0" w:color="auto"/>
                <w:bottom w:val="none" w:sz="0" w:space="0" w:color="auto"/>
                <w:right w:val="none" w:sz="0" w:space="0" w:color="auto"/>
              </w:divBdr>
            </w:div>
            <w:div w:id="1095369047">
              <w:marLeft w:val="0"/>
              <w:marRight w:val="0"/>
              <w:marTop w:val="0"/>
              <w:marBottom w:val="0"/>
              <w:divBdr>
                <w:top w:val="none" w:sz="0" w:space="0" w:color="auto"/>
                <w:left w:val="none" w:sz="0" w:space="0" w:color="auto"/>
                <w:bottom w:val="none" w:sz="0" w:space="0" w:color="auto"/>
                <w:right w:val="none" w:sz="0" w:space="0" w:color="auto"/>
              </w:divBdr>
            </w:div>
            <w:div w:id="1858273857">
              <w:marLeft w:val="0"/>
              <w:marRight w:val="0"/>
              <w:marTop w:val="0"/>
              <w:marBottom w:val="0"/>
              <w:divBdr>
                <w:top w:val="none" w:sz="0" w:space="0" w:color="auto"/>
                <w:left w:val="none" w:sz="0" w:space="0" w:color="auto"/>
                <w:bottom w:val="none" w:sz="0" w:space="0" w:color="auto"/>
                <w:right w:val="none" w:sz="0" w:space="0" w:color="auto"/>
              </w:divBdr>
            </w:div>
            <w:div w:id="1396734489">
              <w:marLeft w:val="0"/>
              <w:marRight w:val="0"/>
              <w:marTop w:val="0"/>
              <w:marBottom w:val="0"/>
              <w:divBdr>
                <w:top w:val="none" w:sz="0" w:space="0" w:color="auto"/>
                <w:left w:val="none" w:sz="0" w:space="0" w:color="auto"/>
                <w:bottom w:val="none" w:sz="0" w:space="0" w:color="auto"/>
                <w:right w:val="none" w:sz="0" w:space="0" w:color="auto"/>
              </w:divBdr>
            </w:div>
            <w:div w:id="1033311409">
              <w:marLeft w:val="0"/>
              <w:marRight w:val="0"/>
              <w:marTop w:val="0"/>
              <w:marBottom w:val="0"/>
              <w:divBdr>
                <w:top w:val="none" w:sz="0" w:space="0" w:color="auto"/>
                <w:left w:val="none" w:sz="0" w:space="0" w:color="auto"/>
                <w:bottom w:val="none" w:sz="0" w:space="0" w:color="auto"/>
                <w:right w:val="none" w:sz="0" w:space="0" w:color="auto"/>
              </w:divBdr>
            </w:div>
            <w:div w:id="1694066428">
              <w:marLeft w:val="0"/>
              <w:marRight w:val="0"/>
              <w:marTop w:val="0"/>
              <w:marBottom w:val="0"/>
              <w:divBdr>
                <w:top w:val="none" w:sz="0" w:space="0" w:color="auto"/>
                <w:left w:val="none" w:sz="0" w:space="0" w:color="auto"/>
                <w:bottom w:val="none" w:sz="0" w:space="0" w:color="auto"/>
                <w:right w:val="none" w:sz="0" w:space="0" w:color="auto"/>
              </w:divBdr>
            </w:div>
            <w:div w:id="364142791">
              <w:marLeft w:val="0"/>
              <w:marRight w:val="0"/>
              <w:marTop w:val="0"/>
              <w:marBottom w:val="0"/>
              <w:divBdr>
                <w:top w:val="none" w:sz="0" w:space="0" w:color="auto"/>
                <w:left w:val="none" w:sz="0" w:space="0" w:color="auto"/>
                <w:bottom w:val="none" w:sz="0" w:space="0" w:color="auto"/>
                <w:right w:val="none" w:sz="0" w:space="0" w:color="auto"/>
              </w:divBdr>
            </w:div>
            <w:div w:id="1353409406">
              <w:marLeft w:val="0"/>
              <w:marRight w:val="0"/>
              <w:marTop w:val="0"/>
              <w:marBottom w:val="0"/>
              <w:divBdr>
                <w:top w:val="none" w:sz="0" w:space="0" w:color="auto"/>
                <w:left w:val="none" w:sz="0" w:space="0" w:color="auto"/>
                <w:bottom w:val="none" w:sz="0" w:space="0" w:color="auto"/>
                <w:right w:val="none" w:sz="0" w:space="0" w:color="auto"/>
              </w:divBdr>
            </w:div>
            <w:div w:id="1809198922">
              <w:marLeft w:val="0"/>
              <w:marRight w:val="0"/>
              <w:marTop w:val="0"/>
              <w:marBottom w:val="0"/>
              <w:divBdr>
                <w:top w:val="none" w:sz="0" w:space="0" w:color="auto"/>
                <w:left w:val="none" w:sz="0" w:space="0" w:color="auto"/>
                <w:bottom w:val="none" w:sz="0" w:space="0" w:color="auto"/>
                <w:right w:val="none" w:sz="0" w:space="0" w:color="auto"/>
              </w:divBdr>
            </w:div>
            <w:div w:id="1350369851">
              <w:marLeft w:val="0"/>
              <w:marRight w:val="0"/>
              <w:marTop w:val="0"/>
              <w:marBottom w:val="0"/>
              <w:divBdr>
                <w:top w:val="none" w:sz="0" w:space="0" w:color="auto"/>
                <w:left w:val="none" w:sz="0" w:space="0" w:color="auto"/>
                <w:bottom w:val="none" w:sz="0" w:space="0" w:color="auto"/>
                <w:right w:val="none" w:sz="0" w:space="0" w:color="auto"/>
              </w:divBdr>
            </w:div>
            <w:div w:id="179591483">
              <w:marLeft w:val="0"/>
              <w:marRight w:val="0"/>
              <w:marTop w:val="0"/>
              <w:marBottom w:val="0"/>
              <w:divBdr>
                <w:top w:val="none" w:sz="0" w:space="0" w:color="auto"/>
                <w:left w:val="none" w:sz="0" w:space="0" w:color="auto"/>
                <w:bottom w:val="none" w:sz="0" w:space="0" w:color="auto"/>
                <w:right w:val="none" w:sz="0" w:space="0" w:color="auto"/>
              </w:divBdr>
            </w:div>
            <w:div w:id="1492209757">
              <w:marLeft w:val="0"/>
              <w:marRight w:val="0"/>
              <w:marTop w:val="0"/>
              <w:marBottom w:val="0"/>
              <w:divBdr>
                <w:top w:val="none" w:sz="0" w:space="0" w:color="auto"/>
                <w:left w:val="none" w:sz="0" w:space="0" w:color="auto"/>
                <w:bottom w:val="none" w:sz="0" w:space="0" w:color="auto"/>
                <w:right w:val="none" w:sz="0" w:space="0" w:color="auto"/>
              </w:divBdr>
            </w:div>
            <w:div w:id="1717775704">
              <w:marLeft w:val="0"/>
              <w:marRight w:val="0"/>
              <w:marTop w:val="0"/>
              <w:marBottom w:val="0"/>
              <w:divBdr>
                <w:top w:val="none" w:sz="0" w:space="0" w:color="auto"/>
                <w:left w:val="none" w:sz="0" w:space="0" w:color="auto"/>
                <w:bottom w:val="none" w:sz="0" w:space="0" w:color="auto"/>
                <w:right w:val="none" w:sz="0" w:space="0" w:color="auto"/>
              </w:divBdr>
            </w:div>
            <w:div w:id="586305597">
              <w:marLeft w:val="0"/>
              <w:marRight w:val="0"/>
              <w:marTop w:val="0"/>
              <w:marBottom w:val="0"/>
              <w:divBdr>
                <w:top w:val="none" w:sz="0" w:space="0" w:color="auto"/>
                <w:left w:val="none" w:sz="0" w:space="0" w:color="auto"/>
                <w:bottom w:val="none" w:sz="0" w:space="0" w:color="auto"/>
                <w:right w:val="none" w:sz="0" w:space="0" w:color="auto"/>
              </w:divBdr>
            </w:div>
            <w:div w:id="1743408484">
              <w:marLeft w:val="0"/>
              <w:marRight w:val="0"/>
              <w:marTop w:val="0"/>
              <w:marBottom w:val="0"/>
              <w:divBdr>
                <w:top w:val="none" w:sz="0" w:space="0" w:color="auto"/>
                <w:left w:val="none" w:sz="0" w:space="0" w:color="auto"/>
                <w:bottom w:val="none" w:sz="0" w:space="0" w:color="auto"/>
                <w:right w:val="none" w:sz="0" w:space="0" w:color="auto"/>
              </w:divBdr>
            </w:div>
            <w:div w:id="468130358">
              <w:marLeft w:val="0"/>
              <w:marRight w:val="0"/>
              <w:marTop w:val="0"/>
              <w:marBottom w:val="0"/>
              <w:divBdr>
                <w:top w:val="none" w:sz="0" w:space="0" w:color="auto"/>
                <w:left w:val="none" w:sz="0" w:space="0" w:color="auto"/>
                <w:bottom w:val="none" w:sz="0" w:space="0" w:color="auto"/>
                <w:right w:val="none" w:sz="0" w:space="0" w:color="auto"/>
              </w:divBdr>
            </w:div>
            <w:div w:id="602886844">
              <w:marLeft w:val="0"/>
              <w:marRight w:val="0"/>
              <w:marTop w:val="0"/>
              <w:marBottom w:val="0"/>
              <w:divBdr>
                <w:top w:val="none" w:sz="0" w:space="0" w:color="auto"/>
                <w:left w:val="none" w:sz="0" w:space="0" w:color="auto"/>
                <w:bottom w:val="none" w:sz="0" w:space="0" w:color="auto"/>
                <w:right w:val="none" w:sz="0" w:space="0" w:color="auto"/>
              </w:divBdr>
            </w:div>
            <w:div w:id="658996305">
              <w:marLeft w:val="0"/>
              <w:marRight w:val="0"/>
              <w:marTop w:val="0"/>
              <w:marBottom w:val="0"/>
              <w:divBdr>
                <w:top w:val="none" w:sz="0" w:space="0" w:color="auto"/>
                <w:left w:val="none" w:sz="0" w:space="0" w:color="auto"/>
                <w:bottom w:val="none" w:sz="0" w:space="0" w:color="auto"/>
                <w:right w:val="none" w:sz="0" w:space="0" w:color="auto"/>
              </w:divBdr>
            </w:div>
            <w:div w:id="1519154260">
              <w:marLeft w:val="0"/>
              <w:marRight w:val="0"/>
              <w:marTop w:val="0"/>
              <w:marBottom w:val="0"/>
              <w:divBdr>
                <w:top w:val="none" w:sz="0" w:space="0" w:color="auto"/>
                <w:left w:val="none" w:sz="0" w:space="0" w:color="auto"/>
                <w:bottom w:val="none" w:sz="0" w:space="0" w:color="auto"/>
                <w:right w:val="none" w:sz="0" w:space="0" w:color="auto"/>
              </w:divBdr>
            </w:div>
            <w:div w:id="14320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2020-03-11T05:32:00Z</dcterms:created>
  <dcterms:modified xsi:type="dcterms:W3CDTF">2020-03-11T06:17:00Z</dcterms:modified>
</cp:coreProperties>
</file>