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E2" w:rsidRDefault="005846E2" w:rsidP="005846E2">
      <w:pPr>
        <w:spacing w:line="240" w:lineRule="auto"/>
        <w:jc w:val="both"/>
        <w:rPr>
          <w:rStyle w:val="FontStyle52"/>
          <w:b/>
          <w:sz w:val="24"/>
          <w:szCs w:val="24"/>
        </w:rPr>
      </w:pPr>
      <w:r>
        <w:rPr>
          <w:rStyle w:val="FontStyle52"/>
          <w:b/>
          <w:sz w:val="24"/>
          <w:szCs w:val="24"/>
        </w:rPr>
        <w:t>Тема урока: Понятие морфемы как значимой части слова. Словообразование знаменательных частей речи.</w:t>
      </w:r>
    </w:p>
    <w:p w:rsidR="005846E2" w:rsidRDefault="005846E2" w:rsidP="005846E2">
      <w:pPr>
        <w:shd w:val="clear" w:color="auto" w:fill="FCFCFC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Морфемы</w:t>
      </w:r>
    </w:p>
    <w:p w:rsidR="005846E2" w:rsidRDefault="005846E2" w:rsidP="005846E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состоят из минимальных (далее неделимых) значимых частей, называемых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морфемами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греч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morphe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форма): корней, приставок, суффиксов и окончаний. Учение о значимых частях слова (морфемах) называется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морфемикой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6E2" w:rsidRDefault="005846E2" w:rsidP="005846E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роли, значению и месту в слове морфемы делятся 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корневые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служебные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(аффиксальные).</w:t>
      </w:r>
    </w:p>
    <w:p w:rsidR="005846E2" w:rsidRDefault="005846E2" w:rsidP="005846E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Окончание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изменяемая значимая часть слова, указывающая на связь слова с другими словами в предложении. Выражает значения: у именных частей речи и причастий — рода, числа и падежа; у глаголов в настоящем времени — лица и числа, в прошедшем времени — рода и числа.</w:t>
      </w:r>
    </w:p>
    <w:p w:rsidR="005846E2" w:rsidRDefault="005846E2" w:rsidP="005846E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Нулевое окончание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окончание, не выраженное звуками и обнаруживаемое при сравнении форм слова. Оно является показателем определённой грамматической формы. Например, нулевое окончание существительного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ветер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указывает на И. (В.) п. ед. ч. м. р.; нулевое окончание глагола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говорил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на ед. ч. м. р.</w:t>
      </w:r>
    </w:p>
    <w:p w:rsidR="005846E2" w:rsidRDefault="005846E2" w:rsidP="005846E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выделить окончание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изменять слово, т. е. склонять (имена) или спрягать (глаголы). Отделяя окончание, мы одновременно выделяем основу.</w:t>
      </w:r>
    </w:p>
    <w:p w:rsidR="005846E2" w:rsidRDefault="005846E2" w:rsidP="005846E2">
      <w:pPr>
        <w:shd w:val="clear" w:color="auto" w:fill="FCFCFC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</w:t>
      </w:r>
    </w:p>
    <w:p w:rsidR="005846E2" w:rsidRDefault="005846E2" w:rsidP="005846E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часть изменяемого слова без окончания, выражающая его лексическое значение: 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светл-ый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отвеча-тъ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, работ-а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6E2" w:rsidRDefault="005846E2" w:rsidP="005846E2">
      <w:pPr>
        <w:shd w:val="clear" w:color="auto" w:fill="FCFCFC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корня, в состав основы могут входить приставка(-и) и суффикс(-ы).</w:t>
      </w:r>
    </w:p>
    <w:p w:rsidR="005846E2" w:rsidRDefault="005846E2" w:rsidP="005846E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Корень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главная неделимая часть родственных (однокоренных) слов, в котором заключено их общее лексическое значение (берег — бережок — береговой — прибрежный). Чтобы найти корень слова, нужно подобрать родственные слова. Так, слова вода, водяной, водный, водник, водица, подводный, надводный имеют общий корень -вод-. Такая группа однокоренных слов называется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гнездом.</w:t>
      </w:r>
    </w:p>
    <w:p w:rsidR="005846E2" w:rsidRDefault="005846E2" w:rsidP="005846E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Приставка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префикс (от лат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praefixus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прикреплённый спере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ди) — служебная морфема, стоящая перед корнем и служащая для образования новых слов или их грамматических форм. Например: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дочитать, наверху, неповторимый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6E2" w:rsidRDefault="005846E2" w:rsidP="005846E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Суффикс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лат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suffixus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прикрепленный, приколоченный) — служебная морфема, стоящая после корня и служащая для образования новых слов или их грамматических форм. Например: плывущий, привыкать — привыкнуть, читатель.</w:t>
      </w:r>
    </w:p>
    <w:p w:rsidR="005846E2" w:rsidRDefault="005846E2" w:rsidP="005846E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Основа, равная корню, называется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производной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(дом, окно, книга). Основа, которая включает также одну или несколько служебных морфем (суффиксов или приставок), называется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производной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(полёт, денек, справедливость).</w:t>
      </w:r>
    </w:p>
    <w:p w:rsidR="005846E2" w:rsidRDefault="005846E2" w:rsidP="005846E2">
      <w:pPr>
        <w:shd w:val="clear" w:color="auto" w:fill="FCFCFC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6425" cy="3362325"/>
            <wp:effectExtent l="0" t="0" r="9525" b="9525"/>
            <wp:docPr id="6" name="Рисунок 6" descr="морфем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рфемы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E2" w:rsidRDefault="005846E2" w:rsidP="005846E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Приставки и суффиксы могут быть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словообразующими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формообразующими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6E2" w:rsidRDefault="005846E2" w:rsidP="005846E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Словообразовательными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(словообразующими) называются приставки и суффиксы, служащие для образования новых слов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утро — утренний, знают — знающий, правда — неправда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46E2" w:rsidRDefault="005846E2" w:rsidP="005846E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Формообразовательные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(формообразующие) приставки и суффиксы служат для образования форм слов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(нарисовать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форма совершенного вида глагола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рисовать,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чистейший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форма превосходной степени прилагательного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чистый, писал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форма прошедшего времени глагола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писать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46E2" w:rsidRDefault="005846E2" w:rsidP="005846E2">
      <w:pPr>
        <w:shd w:val="clear" w:color="auto" w:fill="FCFCFC"/>
        <w:spacing w:after="0" w:line="27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русском языке одни и те же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приставки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служат для образования слов разных частей речи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собеседник, состояться; признать, признак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а большинство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суффиксов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служат для образования какой-либо одной части речи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-чик-, -ость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др. — имён существительных,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-, -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др. — имён прилагательных,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-, 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-, -ива-, 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ыва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др. — глаголов,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-о-, -е-, -ому-, -ему-, -и-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др. — наречий).</w:t>
      </w:r>
    </w:p>
    <w:p w:rsidR="005846E2" w:rsidRDefault="005846E2" w:rsidP="005846E2">
      <w:pPr>
        <w:shd w:val="clear" w:color="auto" w:fill="FCFCFC"/>
        <w:spacing w:after="0" w:line="270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6E2" w:rsidRDefault="005846E2" w:rsidP="005846E2">
      <w:pPr>
        <w:shd w:val="clear" w:color="auto" w:fill="FCFCFC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0" cy="3114675"/>
            <wp:effectExtent l="0" t="0" r="0" b="9525"/>
            <wp:docPr id="5" name="Рисунок 5" descr="морф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фе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E2" w:rsidRDefault="005846E2" w:rsidP="005846E2">
      <w:pPr>
        <w:pStyle w:val="2"/>
        <w:shd w:val="clear" w:color="auto" w:fill="FCFCFC"/>
        <w:spacing w:before="0" w:beforeAutospacing="0" w:after="0" w:afterAutospacing="0" w:line="600" w:lineRule="atLeast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  <w:bdr w:val="none" w:sz="0" w:space="0" w:color="auto" w:frame="1"/>
        </w:rPr>
        <w:lastRenderedPageBreak/>
        <w:t>«Основные способы словообразования»</w:t>
      </w:r>
    </w:p>
    <w:p w:rsidR="005846E2" w:rsidRDefault="005846E2" w:rsidP="005846E2">
      <w:pPr>
        <w:pStyle w:val="a3"/>
        <w:shd w:val="clear" w:color="auto" w:fill="FCFCFC"/>
        <w:spacing w:before="0" w:beforeAutospacing="0" w:after="0" w:afterAutospacing="0"/>
        <w:textAlignment w:val="baseline"/>
      </w:pPr>
      <w:r>
        <w:rPr>
          <w:rStyle w:val="a4"/>
          <w:bdr w:val="none" w:sz="0" w:space="0" w:color="auto" w:frame="1"/>
        </w:rPr>
        <w:t>Словообразование</w:t>
      </w:r>
      <w:r>
        <w:t> — раздел языкознания, изучающий законы образования слов. Словообразование — один из главных источников пополнения словарного запаса. Новые слова образуются постоянно. Это обусловлено переменами в жизни общества. Основные способы словообразования в русском языке следующие:</w:t>
      </w:r>
    </w:p>
    <w:p w:rsidR="005846E2" w:rsidRDefault="005846E2" w:rsidP="005846E2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sz w:val="24"/>
          <w:szCs w:val="24"/>
          <w:bdr w:val="none" w:sz="0" w:space="0" w:color="auto" w:frame="1"/>
        </w:rPr>
        <w:t>приставочный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 способ. Слова образуются при помощи приставки: 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ходить — </w:t>
      </w:r>
      <w:proofErr w:type="gramStart"/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с-ходить</w:t>
      </w:r>
      <w:proofErr w:type="gramEnd"/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звучный — без-звучный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46E2" w:rsidRDefault="005846E2" w:rsidP="005846E2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sz w:val="24"/>
          <w:szCs w:val="24"/>
          <w:bdr w:val="none" w:sz="0" w:space="0" w:color="auto" w:frame="1"/>
        </w:rPr>
        <w:t>суффиксальный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 способ. Слова образуются при помощи суффикса: 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туман — туман-н-</w:t>
      </w:r>
      <w:proofErr w:type="spellStart"/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ый</w:t>
      </w:r>
      <w:proofErr w:type="spellEnd"/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, белый — </w:t>
      </w:r>
      <w:proofErr w:type="gramStart"/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бел-</w:t>
      </w:r>
      <w:proofErr w:type="spellStart"/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оват</w:t>
      </w:r>
      <w:proofErr w:type="spellEnd"/>
      <w:proofErr w:type="gramEnd"/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proofErr w:type="spellStart"/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846E2" w:rsidRDefault="005846E2" w:rsidP="005846E2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sz w:val="24"/>
          <w:szCs w:val="24"/>
          <w:bdr w:val="none" w:sz="0" w:space="0" w:color="auto" w:frame="1"/>
        </w:rPr>
        <w:t>приставочно</w:t>
      </w:r>
      <w:proofErr w:type="gramEnd"/>
      <w:r>
        <w:rPr>
          <w:rStyle w:val="a4"/>
          <w:sz w:val="24"/>
          <w:szCs w:val="24"/>
          <w:bdr w:val="none" w:sz="0" w:space="0" w:color="auto" w:frame="1"/>
        </w:rPr>
        <w:t>-суффиксальный</w:t>
      </w:r>
      <w:r>
        <w:rPr>
          <w:rFonts w:ascii="Times New Roman" w:hAnsi="Times New Roman" w:cs="Times New Roman"/>
          <w:sz w:val="24"/>
          <w:szCs w:val="24"/>
        </w:rPr>
        <w:t> способ. Слова образуются при помощи приставки и суффикса:</w:t>
      </w:r>
      <w:r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сложный — усложнить, окно — подоконник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46E2" w:rsidRDefault="005846E2" w:rsidP="005846E2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a4"/>
          <w:sz w:val="24"/>
          <w:szCs w:val="24"/>
          <w:bdr w:val="none" w:sz="0" w:space="0" w:color="auto" w:frame="1"/>
        </w:rPr>
        <w:t>бессуффиксный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 способ.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способом слова образуются редко. Этим способом образуются от глаголов имена существительные, которые обычно означают результат действия, обозначенного глаголом: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взрывать — взрыв, ходить — ход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способом существительные образуются и от некоторых прилагательных: 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синий — синь, тихий — тишь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46E2" w:rsidRDefault="005846E2" w:rsidP="005846E2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sz w:val="24"/>
          <w:szCs w:val="24"/>
          <w:bdr w:val="none" w:sz="0" w:space="0" w:color="auto" w:frame="1"/>
        </w:rPr>
        <w:t>сложение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846E2" w:rsidRDefault="005846E2" w:rsidP="005846E2">
      <w:pPr>
        <w:numPr>
          <w:ilvl w:val="1"/>
          <w:numId w:val="1"/>
        </w:numPr>
        <w:shd w:val="clear" w:color="auto" w:fill="FCFCFC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sz w:val="24"/>
          <w:szCs w:val="24"/>
          <w:bdr w:val="none" w:sz="0" w:space="0" w:color="auto" w:frame="1"/>
        </w:rPr>
        <w:t>слов</w:t>
      </w:r>
      <w:proofErr w:type="gramEnd"/>
      <w:r>
        <w:rPr>
          <w:rStyle w:val="a4"/>
          <w:sz w:val="24"/>
          <w:szCs w:val="24"/>
          <w:bdr w:val="none" w:sz="0" w:space="0" w:color="auto" w:frame="1"/>
        </w:rPr>
        <w:t>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диван-кровать, спортинвентарь</w:t>
      </w:r>
      <w:r>
        <w:rPr>
          <w:rFonts w:ascii="Times New Roman" w:hAnsi="Times New Roman" w:cs="Times New Roman"/>
          <w:sz w:val="24"/>
          <w:szCs w:val="24"/>
        </w:rPr>
        <w:t> (без соединительной гласной);</w:t>
      </w:r>
    </w:p>
    <w:p w:rsidR="005846E2" w:rsidRDefault="005846E2" w:rsidP="005846E2">
      <w:pPr>
        <w:numPr>
          <w:ilvl w:val="1"/>
          <w:numId w:val="1"/>
        </w:numPr>
        <w:shd w:val="clear" w:color="auto" w:fill="FCFCFC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sz w:val="24"/>
          <w:szCs w:val="24"/>
          <w:bdr w:val="none" w:sz="0" w:space="0" w:color="auto" w:frame="1"/>
        </w:rPr>
        <w:t>основ</w:t>
      </w:r>
      <w:proofErr w:type="gramEnd"/>
      <w:r>
        <w:rPr>
          <w:rStyle w:val="a4"/>
          <w:sz w:val="24"/>
          <w:szCs w:val="24"/>
          <w:bdr w:val="none" w:sz="0" w:space="0" w:color="auto" w:frame="1"/>
        </w:rPr>
        <w:t xml:space="preserve"> с соединительной гласной о или е: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луноход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4"/>
          <w:szCs w:val="24"/>
        </w:rPr>
        <w:t>(луна + ход);</w:t>
      </w:r>
    </w:p>
    <w:p w:rsidR="005846E2" w:rsidRDefault="005846E2" w:rsidP="005846E2">
      <w:pPr>
        <w:numPr>
          <w:ilvl w:val="1"/>
          <w:numId w:val="1"/>
        </w:numPr>
        <w:shd w:val="clear" w:color="auto" w:fill="FCFCFC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sz w:val="24"/>
          <w:szCs w:val="24"/>
          <w:bdr w:val="none" w:sz="0" w:space="0" w:color="auto" w:frame="1"/>
        </w:rPr>
        <w:t>части</w:t>
      </w:r>
      <w:proofErr w:type="gramEnd"/>
      <w:r>
        <w:rPr>
          <w:rStyle w:val="a4"/>
          <w:sz w:val="24"/>
          <w:szCs w:val="24"/>
          <w:bdr w:val="none" w:sz="0" w:space="0" w:color="auto" w:frame="1"/>
        </w:rPr>
        <w:t xml:space="preserve"> основы</w:t>
      </w:r>
      <w:r>
        <w:rPr>
          <w:rFonts w:ascii="Times New Roman" w:hAnsi="Times New Roman" w:cs="Times New Roman"/>
          <w:sz w:val="24"/>
          <w:szCs w:val="24"/>
        </w:rPr>
        <w:t> с целым словом или частей основы: 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стенгазета, спецкор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6E2" w:rsidRDefault="005846E2" w:rsidP="005846E2">
      <w:pPr>
        <w:numPr>
          <w:ilvl w:val="1"/>
          <w:numId w:val="1"/>
        </w:numPr>
        <w:shd w:val="clear" w:color="auto" w:fill="FCFCFC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sz w:val="24"/>
          <w:szCs w:val="24"/>
          <w:bdr w:val="none" w:sz="0" w:space="0" w:color="auto" w:frame="1"/>
        </w:rPr>
        <w:t>начальных</w:t>
      </w:r>
      <w:proofErr w:type="gramEnd"/>
      <w:r>
        <w:rPr>
          <w:rStyle w:val="a4"/>
          <w:sz w:val="24"/>
          <w:szCs w:val="24"/>
          <w:bdr w:val="none" w:sz="0" w:space="0" w:color="auto" w:frame="1"/>
        </w:rPr>
        <w:t xml:space="preserve"> букв слова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РФ — Российская Федерация, вуз — высшее учебное заведение</w:t>
      </w:r>
      <w:r>
        <w:rPr>
          <w:rFonts w:ascii="Times New Roman" w:hAnsi="Times New Roman" w:cs="Times New Roman"/>
          <w:sz w:val="24"/>
          <w:szCs w:val="24"/>
        </w:rPr>
        <w:t>. Слова, образованные таким путем, называются сложносокращенными словами, или аббревиатурой;</w:t>
      </w:r>
    </w:p>
    <w:p w:rsidR="005846E2" w:rsidRDefault="005846E2" w:rsidP="005846E2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sz w:val="24"/>
          <w:szCs w:val="24"/>
          <w:bdr w:val="none" w:sz="0" w:space="0" w:color="auto" w:frame="1"/>
        </w:rPr>
        <w:t>путем</w:t>
      </w:r>
      <w:proofErr w:type="gramEnd"/>
      <w:r>
        <w:rPr>
          <w:rStyle w:val="a4"/>
          <w:sz w:val="24"/>
          <w:szCs w:val="24"/>
          <w:bdr w:val="none" w:sz="0" w:space="0" w:color="auto" w:frame="1"/>
        </w:rPr>
        <w:t xml:space="preserve"> перехода слов из одной части речи в другую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рабочий</w:t>
      </w:r>
      <w:r>
        <w:rPr>
          <w:rFonts w:ascii="Times New Roman" w:hAnsi="Times New Roman" w:cs="Times New Roman"/>
          <w:sz w:val="24"/>
          <w:szCs w:val="24"/>
        </w:rPr>
        <w:t> (прилагательное) костюм — молодой </w:t>
      </w:r>
      <w:r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рабочий</w:t>
      </w:r>
      <w:r>
        <w:rPr>
          <w:rFonts w:ascii="Times New Roman" w:hAnsi="Times New Roman" w:cs="Times New Roman"/>
          <w:sz w:val="24"/>
          <w:szCs w:val="24"/>
        </w:rPr>
        <w:t> (существительное), идти 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наудачу</w:t>
      </w:r>
      <w:r>
        <w:rPr>
          <w:rFonts w:ascii="Times New Roman" w:hAnsi="Times New Roman" w:cs="Times New Roman"/>
          <w:sz w:val="24"/>
          <w:szCs w:val="24"/>
        </w:rPr>
        <w:t> (наречие) — надеяться 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 удачу</w:t>
      </w:r>
      <w:r>
        <w:rPr>
          <w:rFonts w:ascii="Times New Roman" w:hAnsi="Times New Roman" w:cs="Times New Roman"/>
          <w:sz w:val="24"/>
          <w:szCs w:val="24"/>
        </w:rPr>
        <w:t> (существительное).</w:t>
      </w:r>
    </w:p>
    <w:p w:rsidR="005846E2" w:rsidRDefault="005846E2" w:rsidP="005846E2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sz w:val="24"/>
          <w:szCs w:val="24"/>
          <w:bdr w:val="none" w:sz="0" w:space="0" w:color="auto" w:frame="1"/>
        </w:rPr>
        <w:t>сращение</w:t>
      </w:r>
      <w:proofErr w:type="gramEnd"/>
      <w:r>
        <w:rPr>
          <w:rStyle w:val="a4"/>
          <w:sz w:val="24"/>
          <w:szCs w:val="24"/>
          <w:bdr w:val="none" w:sz="0" w:space="0" w:color="auto" w:frame="1"/>
        </w:rPr>
        <w:t xml:space="preserve"> слов в одно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> (от сей час), </w:t>
      </w:r>
      <w:r>
        <w:rPr>
          <w:rStyle w:val="a5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> (от сего дня), </w:t>
      </w:r>
      <w:r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многозначащий</w:t>
      </w:r>
      <w:r>
        <w:rPr>
          <w:rFonts w:ascii="Times New Roman" w:hAnsi="Times New Roman" w:cs="Times New Roman"/>
          <w:sz w:val="24"/>
          <w:szCs w:val="24"/>
        </w:rPr>
        <w:t> (от много значить).</w:t>
      </w:r>
    </w:p>
    <w:p w:rsidR="005846E2" w:rsidRDefault="005846E2" w:rsidP="005846E2">
      <w:pPr>
        <w:pStyle w:val="a3"/>
        <w:shd w:val="clear" w:color="auto" w:fill="FCFCFC"/>
        <w:spacing w:before="0" w:beforeAutospacing="0" w:after="0" w:afterAutospacing="0"/>
        <w:jc w:val="right"/>
        <w:textAlignment w:val="baseline"/>
      </w:pPr>
      <w:r>
        <w:rPr>
          <w:rStyle w:val="a5"/>
          <w:bdr w:val="none" w:sz="0" w:space="0" w:color="auto" w:frame="1"/>
        </w:rPr>
        <w:t>Схема «Основные способы словообразования»</w:t>
      </w:r>
    </w:p>
    <w:p w:rsidR="005846E2" w:rsidRDefault="005846E2" w:rsidP="005846E2">
      <w:pPr>
        <w:pStyle w:val="a3"/>
        <w:shd w:val="clear" w:color="auto" w:fill="FCFCFC"/>
        <w:spacing w:before="0" w:beforeAutospacing="0" w:after="225" w:afterAutospacing="0"/>
        <w:jc w:val="center"/>
        <w:textAlignment w:val="baseline"/>
      </w:pPr>
      <w:r>
        <w:rPr>
          <w:noProof/>
        </w:rPr>
        <w:drawing>
          <wp:inline distT="0" distB="0" distL="0" distR="0">
            <wp:extent cx="4305300" cy="3238500"/>
            <wp:effectExtent l="0" t="0" r="0" b="0"/>
            <wp:docPr id="4" name="Рисунок 4" descr="слово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лово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E2" w:rsidRDefault="005846E2" w:rsidP="005846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1" style="width:630.95pt;height:.75pt" o:hrpct="0" o:hralign="center" o:hrstd="t" o:hr="t" fillcolor="#a0a0a0" stroked="f"/>
        </w:pict>
      </w:r>
    </w:p>
    <w:p w:rsidR="005846E2" w:rsidRDefault="005846E2" w:rsidP="005846E2">
      <w:pPr>
        <w:pStyle w:val="a3"/>
        <w:shd w:val="clear" w:color="auto" w:fill="FCFCFC"/>
        <w:spacing w:before="0" w:beforeAutospacing="0" w:after="0" w:afterAutospacing="0"/>
        <w:jc w:val="right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Таблица «Основные способы словообразования»</w:t>
      </w:r>
    </w:p>
    <w:p w:rsidR="005846E2" w:rsidRDefault="005846E2" w:rsidP="005846E2">
      <w:pPr>
        <w:pStyle w:val="a3"/>
        <w:shd w:val="clear" w:color="auto" w:fill="FCFCFC"/>
        <w:spacing w:before="0" w:beforeAutospacing="0" w:after="0" w:afterAutospacing="0"/>
        <w:jc w:val="right"/>
        <w:textAlignment w:val="baseline"/>
      </w:pPr>
      <w:r>
        <w:rPr>
          <w:noProof/>
        </w:rPr>
        <w:lastRenderedPageBreak/>
        <w:drawing>
          <wp:inline distT="0" distB="0" distL="0" distR="0">
            <wp:extent cx="6048375" cy="4514850"/>
            <wp:effectExtent l="0" t="0" r="9525" b="0"/>
            <wp:docPr id="3" name="Рисунок 3" descr="Морфологический способ слово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орфологический способ слово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E2" w:rsidRDefault="005846E2" w:rsidP="005846E2">
      <w:pPr>
        <w:pStyle w:val="a3"/>
        <w:shd w:val="clear" w:color="auto" w:fill="FCFCFC"/>
        <w:spacing w:before="0" w:beforeAutospacing="0" w:after="225" w:afterAutospacing="0"/>
        <w:jc w:val="center"/>
        <w:textAlignment w:val="baseline"/>
      </w:pPr>
    </w:p>
    <w:p w:rsidR="005846E2" w:rsidRDefault="005846E2" w:rsidP="005846E2">
      <w:pPr>
        <w:pStyle w:val="a3"/>
        <w:shd w:val="clear" w:color="auto" w:fill="FCFCFC"/>
        <w:spacing w:before="0" w:beforeAutospacing="0" w:after="225" w:afterAutospacing="0"/>
        <w:jc w:val="center"/>
        <w:textAlignment w:val="baseline"/>
      </w:pPr>
      <w:r>
        <w:rPr>
          <w:noProof/>
        </w:rPr>
        <w:drawing>
          <wp:inline distT="0" distB="0" distL="0" distR="0">
            <wp:extent cx="6143625" cy="3543300"/>
            <wp:effectExtent l="0" t="0" r="9525" b="0"/>
            <wp:docPr id="2" name="Рисунок 2" descr="Морфолого-синтаксический способ слово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Морфолого-синтаксический способ слово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E2" w:rsidRDefault="005846E2" w:rsidP="00584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Префиксальный (при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воч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ный)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путем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(при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ки)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ве:</w:t>
      </w:r>
    </w:p>
    <w:p w:rsidR="005846E2" w:rsidRDefault="005846E2" w:rsidP="005846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</w:p>
    <w:p w:rsidR="005846E2" w:rsidRDefault="005846E2" w:rsidP="005846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→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</w:p>
    <w:p w:rsidR="005846E2" w:rsidRDefault="005846E2" w:rsidP="005846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забавн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</w:t>
      </w:r>
    </w:p>
    <w:p w:rsidR="005846E2" w:rsidRDefault="005846E2" w:rsidP="00584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Суффиксальный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соб (суф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фик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са:</w:t>
      </w:r>
    </w:p>
    <w:p w:rsidR="005846E2" w:rsidRDefault="005846E2" w:rsidP="005846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нахо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наход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846E2" w:rsidRDefault="005846E2" w:rsidP="005846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цвет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(цве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ток) → цвет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</w:t>
      </w:r>
    </w:p>
    <w:p w:rsidR="005846E2" w:rsidRDefault="005846E2" w:rsidP="005846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→ улыб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5846E2" w:rsidRDefault="005846E2" w:rsidP="00584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Приставочно-суффиксальный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новых слов с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двух аффик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сов: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суф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</w:p>
    <w:p w:rsidR="005846E2" w:rsidRDefault="005846E2" w:rsidP="005846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локоть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→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</w:t>
      </w:r>
    </w:p>
    <w:p w:rsidR="005846E2" w:rsidRDefault="005846E2" w:rsidP="005846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</w:t>
      </w:r>
    </w:p>
    <w:p w:rsidR="005846E2" w:rsidRDefault="005846E2" w:rsidP="005846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</w:p>
    <w:p w:rsidR="005846E2" w:rsidRDefault="005846E2" w:rsidP="005846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</w:p>
    <w:p w:rsidR="005846E2" w:rsidRDefault="005846E2" w:rsidP="005846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→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мш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</w:p>
    <w:p w:rsidR="005846E2" w:rsidRDefault="005846E2" w:rsidP="00584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Нулевая суф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фик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ция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аф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фикс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ный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суф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фик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ный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соб)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 с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нуле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са:</w:t>
      </w:r>
    </w:p>
    <w:p w:rsidR="005846E2" w:rsidRDefault="005846E2" w:rsidP="005846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взво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взвод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</w:p>
    <w:p w:rsidR="005846E2" w:rsidRDefault="005846E2" w:rsidP="005846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</w:p>
    <w:p w:rsidR="005846E2" w:rsidRDefault="005846E2" w:rsidP="005846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свинь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</w:p>
    <w:p w:rsidR="005846E2" w:rsidRDefault="005846E2" w:rsidP="005846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</w:p>
    <w:p w:rsidR="005846E2" w:rsidRDefault="005846E2" w:rsidP="005846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восемь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→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</w:p>
    <w:p w:rsidR="005846E2" w:rsidRDefault="005846E2" w:rsidP="00584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Постфиксация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46E2" w:rsidRDefault="005846E2" w:rsidP="005846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кто-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</w:t>
      </w:r>
    </w:p>
    <w:p w:rsidR="005846E2" w:rsidRDefault="005846E2" w:rsidP="005846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что-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нибудь</w:t>
      </w:r>
    </w:p>
    <w:p w:rsidR="005846E2" w:rsidRDefault="005846E2" w:rsidP="005846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→ где-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либо</w:t>
      </w:r>
    </w:p>
    <w:p w:rsidR="005846E2" w:rsidRDefault="005846E2" w:rsidP="005846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когда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→ когда-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</w:t>
      </w:r>
    </w:p>
    <w:p w:rsidR="005846E2" w:rsidRDefault="005846E2" w:rsidP="005846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</w:t>
      </w:r>
    </w:p>
    <w:p w:rsidR="005846E2" w:rsidRDefault="005846E2" w:rsidP="00584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Префиксально-постфиксальный (приставочно-постфиксальный)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для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новых слов с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са:</w:t>
      </w:r>
    </w:p>
    <w:p w:rsidR="005846E2" w:rsidRDefault="005846E2" w:rsidP="005846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</w:t>
      </w:r>
    </w:p>
    <w:p w:rsidR="005846E2" w:rsidRDefault="005846E2" w:rsidP="005846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нюха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нюхать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</w:t>
      </w:r>
    </w:p>
    <w:p w:rsidR="005846E2" w:rsidRDefault="005846E2" w:rsidP="005846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</w:t>
      </w:r>
    </w:p>
    <w:p w:rsidR="005846E2" w:rsidRDefault="005846E2" w:rsidP="005846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</w:t>
      </w:r>
    </w:p>
    <w:p w:rsidR="005846E2" w:rsidRDefault="005846E2" w:rsidP="005846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</w:t>
      </w:r>
    </w:p>
    <w:p w:rsidR="005846E2" w:rsidRDefault="005846E2" w:rsidP="00584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Суффиксально-постфиксальный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двух аффик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сов: суф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:rsidR="005846E2" w:rsidRDefault="005846E2" w:rsidP="005846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толп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толп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</w:t>
      </w:r>
    </w:p>
    <w:p w:rsidR="005846E2" w:rsidRDefault="005846E2" w:rsidP="005846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скуп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</w:p>
    <w:p w:rsidR="005846E2" w:rsidRDefault="005846E2" w:rsidP="005846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</w:t>
      </w:r>
    </w:p>
    <w:p w:rsidR="005846E2" w:rsidRDefault="005846E2" w:rsidP="00584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при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соеди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5846E2" w:rsidRDefault="005846E2" w:rsidP="00584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двух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из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щих основ в одно сло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во</w:t>
      </w:r>
    </w:p>
    <w:p w:rsidR="005846E2" w:rsidRDefault="005846E2" w:rsidP="005846E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без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соеди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(интер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са):</w:t>
      </w:r>
    </w:p>
    <w:p w:rsidR="005846E2" w:rsidRDefault="005846E2" w:rsidP="005846E2">
      <w:pPr>
        <w:numPr>
          <w:ilvl w:val="0"/>
          <w:numId w:val="9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-кровать;</w:t>
      </w:r>
    </w:p>
    <w:p w:rsidR="005846E2" w:rsidRDefault="005846E2" w:rsidP="005846E2">
      <w:pPr>
        <w:numPr>
          <w:ilvl w:val="0"/>
          <w:numId w:val="9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-халат;</w:t>
      </w:r>
    </w:p>
    <w:p w:rsidR="005846E2" w:rsidRDefault="005846E2" w:rsidP="005846E2">
      <w:pPr>
        <w:numPr>
          <w:ilvl w:val="0"/>
          <w:numId w:val="9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-носитель;</w:t>
      </w:r>
    </w:p>
    <w:p w:rsidR="005846E2" w:rsidRDefault="005846E2" w:rsidP="005846E2">
      <w:pPr>
        <w:numPr>
          <w:ilvl w:val="0"/>
          <w:numId w:val="9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ковёр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-самолет;</w:t>
      </w:r>
    </w:p>
    <w:p w:rsidR="005846E2" w:rsidRDefault="005846E2" w:rsidP="005846E2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са:</w:t>
      </w:r>
    </w:p>
    <w:p w:rsidR="005846E2" w:rsidRDefault="005846E2" w:rsidP="005846E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север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восток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→ север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-восток;</w:t>
      </w:r>
    </w:p>
    <w:p w:rsidR="005846E2" w:rsidRDefault="005846E2" w:rsidP="005846E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сухие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фрукты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→ сух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ты;</w:t>
      </w:r>
    </w:p>
    <w:p w:rsidR="005846E2" w:rsidRDefault="005846E2" w:rsidP="005846E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→ неб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свод;</w:t>
      </w:r>
    </w:p>
    <w:p w:rsidR="005846E2" w:rsidRDefault="005846E2" w:rsidP="005846E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птица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фаб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рика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→ птиц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ка;</w:t>
      </w:r>
    </w:p>
    <w:p w:rsidR="005846E2" w:rsidRDefault="005846E2" w:rsidP="005846E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хра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лище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овощей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→ овощ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ще;</w:t>
      </w:r>
    </w:p>
    <w:p w:rsidR="005846E2" w:rsidRDefault="005846E2" w:rsidP="00584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ние усе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чен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ной осно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вы и сло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ва:</w:t>
      </w:r>
    </w:p>
    <w:p w:rsidR="005846E2" w:rsidRDefault="005846E2" w:rsidP="005846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→ 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врач;</w:t>
      </w:r>
    </w:p>
    <w:p w:rsidR="005846E2" w:rsidRDefault="005846E2" w:rsidP="005846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→ 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ход;</w:t>
      </w:r>
    </w:p>
    <w:p w:rsidR="005846E2" w:rsidRDefault="005846E2" w:rsidP="005846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→ 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пункт;</w:t>
      </w:r>
    </w:p>
    <w:p w:rsidR="005846E2" w:rsidRDefault="005846E2" w:rsidP="00584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ние усе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чен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ных основ слов:</w:t>
      </w:r>
    </w:p>
    <w:p w:rsidR="005846E2" w:rsidRDefault="005846E2" w:rsidP="005846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→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пред;</w:t>
      </w:r>
    </w:p>
    <w:p w:rsidR="005846E2" w:rsidRDefault="005846E2" w:rsidP="005846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тоцикл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→ мопед;</w:t>
      </w:r>
    </w:p>
    <w:p w:rsidR="005846E2" w:rsidRDefault="005846E2" w:rsidP="005846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→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ком;</w:t>
      </w:r>
    </w:p>
    <w:p w:rsidR="005846E2" w:rsidRDefault="005846E2" w:rsidP="00584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аббре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ция — сло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ние зву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ков или назва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ний началь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ных букв сло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ний:</w:t>
      </w:r>
    </w:p>
    <w:p w:rsidR="005846E2" w:rsidRDefault="005846E2" w:rsidP="005846E2">
      <w:pPr>
        <w:numPr>
          <w:ilvl w:val="0"/>
          <w:numId w:val="13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МХАТ</w:t>
      </w:r>
    </w:p>
    <w:p w:rsidR="005846E2" w:rsidRDefault="005846E2" w:rsidP="005846E2">
      <w:pPr>
        <w:numPr>
          <w:ilvl w:val="0"/>
          <w:numId w:val="13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ГОЭЛРО</w:t>
      </w:r>
    </w:p>
    <w:p w:rsidR="005846E2" w:rsidRDefault="005846E2" w:rsidP="005846E2">
      <w:pPr>
        <w:numPr>
          <w:ilvl w:val="0"/>
          <w:numId w:val="13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ГАИ</w:t>
      </w:r>
    </w:p>
    <w:p w:rsidR="005846E2" w:rsidRDefault="005846E2" w:rsidP="005846E2">
      <w:pPr>
        <w:numPr>
          <w:ilvl w:val="0"/>
          <w:numId w:val="13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нэп</w:t>
      </w:r>
      <w:proofErr w:type="gramEnd"/>
    </w:p>
    <w:p w:rsidR="005846E2" w:rsidRDefault="005846E2" w:rsidP="005846E2">
      <w:pPr>
        <w:numPr>
          <w:ilvl w:val="0"/>
          <w:numId w:val="13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МИД</w:t>
      </w:r>
    </w:p>
    <w:p w:rsidR="005846E2" w:rsidRDefault="005846E2" w:rsidP="005846E2">
      <w:pPr>
        <w:numPr>
          <w:ilvl w:val="0"/>
          <w:numId w:val="13"/>
        </w:numPr>
        <w:shd w:val="clear" w:color="auto" w:fill="FFFFFF"/>
        <w:spacing w:after="12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</w:t>
      </w:r>
    </w:p>
    <w:p w:rsidR="005846E2" w:rsidRDefault="005846E2" w:rsidP="005846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Сложносуффиксальный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oftHyphen/>
        <w:t>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основ с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интер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и с 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суф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ей:</w:t>
      </w:r>
    </w:p>
    <w:p w:rsidR="005846E2" w:rsidRDefault="005846E2" w:rsidP="005846E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w-base"/>
          <w:rFonts w:ascii="Times New Roman" w:hAnsi="Times New Roman" w:cs="Times New Roman"/>
          <w:sz w:val="24"/>
          <w:szCs w:val="24"/>
          <w:bdr w:val="none" w:sz="0" w:space="0" w:color="auto" w:frame="1"/>
        </w:rPr>
        <w:t>длинн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w-base"/>
          <w:rFonts w:ascii="Times New Roman" w:hAnsi="Times New Roman" w:cs="Times New Roman"/>
          <w:sz w:val="24"/>
          <w:szCs w:val="24"/>
          <w:bdr w:val="none" w:sz="0" w:space="0" w:color="auto" w:frame="1"/>
        </w:rPr>
        <w:t>шерсть</w:t>
      </w:r>
      <w:r>
        <w:rPr>
          <w:rFonts w:ascii="Times New Roman" w:hAnsi="Times New Roman" w:cs="Times New Roman"/>
          <w:sz w:val="24"/>
          <w:szCs w:val="24"/>
        </w:rPr>
        <w:t> + </w:t>
      </w:r>
      <w:r>
        <w:rPr>
          <w:rStyle w:val="w-suffix"/>
          <w:rFonts w:ascii="Times New Roman" w:hAnsi="Times New Roman" w:cs="Times New Roman"/>
          <w:sz w:val="24"/>
          <w:szCs w:val="24"/>
          <w:bdr w:val="none" w:sz="0" w:space="0" w:color="auto" w:frame="1"/>
        </w:rPr>
        <w:t>-н-</w:t>
      </w:r>
      <w:r>
        <w:rPr>
          <w:rFonts w:ascii="Times New Roman" w:hAnsi="Times New Roman" w:cs="Times New Roman"/>
          <w:sz w:val="24"/>
          <w:szCs w:val="24"/>
        </w:rPr>
        <w:t> → длинн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>
        <w:rPr>
          <w:rFonts w:ascii="Times New Roman" w:hAnsi="Times New Roman" w:cs="Times New Roman"/>
          <w:sz w:val="24"/>
          <w:szCs w:val="24"/>
        </w:rPr>
        <w:t>шерст</w:t>
      </w:r>
      <w:r>
        <w:rPr>
          <w:rFonts w:ascii="Times New Roman" w:hAnsi="Times New Roman" w:cs="Times New Roman"/>
          <w:sz w:val="24"/>
          <w:szCs w:val="24"/>
        </w:rPr>
        <w:softHyphen/>
        <w:t>ный;</w:t>
      </w:r>
    </w:p>
    <w:p w:rsidR="005846E2" w:rsidRDefault="005846E2" w:rsidP="005846E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w-base"/>
          <w:rFonts w:ascii="Times New Roman" w:hAnsi="Times New Roman" w:cs="Times New Roman"/>
          <w:sz w:val="24"/>
          <w:szCs w:val="24"/>
          <w:bdr w:val="none" w:sz="0" w:space="0" w:color="auto" w:frame="1"/>
        </w:rPr>
        <w:t>хлеб</w:t>
      </w:r>
      <w:proofErr w:type="gramEnd"/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Style w:val="w-base"/>
          <w:rFonts w:ascii="Times New Roman" w:hAnsi="Times New Roman" w:cs="Times New Roman"/>
          <w:sz w:val="24"/>
          <w:szCs w:val="24"/>
          <w:bdr w:val="none" w:sz="0" w:space="0" w:color="auto" w:frame="1"/>
        </w:rPr>
        <w:t>реза</w:t>
      </w:r>
      <w:r>
        <w:rPr>
          <w:rFonts w:ascii="Times New Roman" w:hAnsi="Times New Roman" w:cs="Times New Roman"/>
          <w:sz w:val="24"/>
          <w:szCs w:val="24"/>
        </w:rPr>
        <w:t>ть + </w:t>
      </w:r>
      <w:r>
        <w:rPr>
          <w:rStyle w:val="w-suffix"/>
          <w:rFonts w:ascii="Times New Roman" w:hAnsi="Times New Roman" w:cs="Times New Roman"/>
          <w:sz w:val="24"/>
          <w:szCs w:val="24"/>
          <w:bdr w:val="none" w:sz="0" w:space="0" w:color="auto" w:frame="1"/>
        </w:rPr>
        <w:t>-к-</w:t>
      </w:r>
      <w:r>
        <w:rPr>
          <w:rFonts w:ascii="Times New Roman" w:hAnsi="Times New Roman" w:cs="Times New Roman"/>
          <w:sz w:val="24"/>
          <w:szCs w:val="24"/>
        </w:rPr>
        <w:t> → хлеб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</w:rPr>
        <w:softHyphen/>
        <w:t>ка;</w:t>
      </w:r>
    </w:p>
    <w:p w:rsidR="005846E2" w:rsidRDefault="005846E2" w:rsidP="005846E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w-base"/>
          <w:rFonts w:ascii="Times New Roman" w:hAnsi="Times New Roman" w:cs="Times New Roman"/>
          <w:sz w:val="24"/>
          <w:szCs w:val="24"/>
          <w:bdr w:val="none" w:sz="0" w:space="0" w:color="auto" w:frame="1"/>
        </w:rPr>
        <w:t>сам</w:t>
      </w:r>
      <w:proofErr w:type="gramEnd"/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Style w:val="w-base"/>
          <w:rFonts w:ascii="Times New Roman" w:hAnsi="Times New Roman" w:cs="Times New Roman"/>
          <w:sz w:val="24"/>
          <w:szCs w:val="24"/>
          <w:bdr w:val="none" w:sz="0" w:space="0" w:color="auto" w:frame="1"/>
        </w:rPr>
        <w:t>вари</w:t>
      </w:r>
      <w:r>
        <w:rPr>
          <w:rFonts w:ascii="Times New Roman" w:hAnsi="Times New Roman" w:cs="Times New Roman"/>
          <w:sz w:val="24"/>
          <w:szCs w:val="24"/>
        </w:rPr>
        <w:t>ть +</w:t>
      </w:r>
      <w:r>
        <w:rPr>
          <w:rStyle w:val="w-suffix"/>
          <w:rFonts w:ascii="Times New Roman" w:hAnsi="Times New Roman" w:cs="Times New Roman"/>
          <w:sz w:val="24"/>
          <w:szCs w:val="24"/>
          <w:bdr w:val="none" w:sz="0" w:space="0" w:color="auto" w:frame="1"/>
        </w:rPr>
        <w:t>   </w:t>
      </w:r>
      <w:r>
        <w:rPr>
          <w:rFonts w:ascii="Times New Roman" w:hAnsi="Times New Roman" w:cs="Times New Roman"/>
          <w:sz w:val="24"/>
          <w:szCs w:val="24"/>
        </w:rPr>
        <w:t> → сам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>
        <w:rPr>
          <w:rFonts w:ascii="Times New Roman" w:hAnsi="Times New Roman" w:cs="Times New Roman"/>
          <w:sz w:val="24"/>
          <w:szCs w:val="24"/>
        </w:rPr>
        <w:t>вар;</w:t>
      </w:r>
    </w:p>
    <w:p w:rsidR="005846E2" w:rsidRDefault="005846E2" w:rsidP="005846E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w-base"/>
          <w:rFonts w:ascii="Times New Roman" w:hAnsi="Times New Roman" w:cs="Times New Roman"/>
          <w:sz w:val="24"/>
          <w:szCs w:val="24"/>
          <w:bdr w:val="none" w:sz="0" w:space="0" w:color="auto" w:frame="1"/>
        </w:rPr>
        <w:t>черн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Style w:val="w-base"/>
          <w:rFonts w:ascii="Times New Roman" w:hAnsi="Times New Roman" w:cs="Times New Roman"/>
          <w:sz w:val="24"/>
          <w:szCs w:val="24"/>
          <w:bdr w:val="none" w:sz="0" w:space="0" w:color="auto" w:frame="1"/>
        </w:rPr>
        <w:t>бров</w:t>
      </w:r>
      <w:r>
        <w:rPr>
          <w:rFonts w:ascii="Times New Roman" w:hAnsi="Times New Roman" w:cs="Times New Roman"/>
          <w:sz w:val="24"/>
          <w:szCs w:val="24"/>
        </w:rPr>
        <w:t>и +</w:t>
      </w:r>
      <w:r>
        <w:rPr>
          <w:rStyle w:val="w-suffix"/>
          <w:rFonts w:ascii="Times New Roman" w:hAnsi="Times New Roman" w:cs="Times New Roman"/>
          <w:sz w:val="24"/>
          <w:szCs w:val="24"/>
          <w:bdr w:val="none" w:sz="0" w:space="0" w:color="auto" w:frame="1"/>
        </w:rPr>
        <w:t>   </w:t>
      </w:r>
      <w:r>
        <w:rPr>
          <w:rFonts w:ascii="Times New Roman" w:hAnsi="Times New Roman" w:cs="Times New Roman"/>
          <w:sz w:val="24"/>
          <w:szCs w:val="24"/>
        </w:rPr>
        <w:t> → черн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>
        <w:rPr>
          <w:rFonts w:ascii="Times New Roman" w:hAnsi="Times New Roman" w:cs="Times New Roman"/>
          <w:sz w:val="24"/>
          <w:szCs w:val="24"/>
        </w:rPr>
        <w:t>бро</w:t>
      </w:r>
      <w:r>
        <w:rPr>
          <w:rFonts w:ascii="Times New Roman" w:hAnsi="Times New Roman" w:cs="Times New Roman"/>
          <w:sz w:val="24"/>
          <w:szCs w:val="24"/>
        </w:rPr>
        <w:softHyphen/>
        <w:t>вый;</w:t>
      </w:r>
    </w:p>
    <w:p w:rsidR="005846E2" w:rsidRDefault="005846E2" w:rsidP="005846E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w-base"/>
          <w:rFonts w:ascii="Times New Roman" w:hAnsi="Times New Roman" w:cs="Times New Roman"/>
          <w:sz w:val="24"/>
          <w:szCs w:val="24"/>
          <w:bdr w:val="none" w:sz="0" w:space="0" w:color="auto" w:frame="1"/>
        </w:rPr>
        <w:t>каш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Style w:val="w-base"/>
          <w:rFonts w:ascii="Times New Roman" w:hAnsi="Times New Roman" w:cs="Times New Roman"/>
          <w:sz w:val="24"/>
          <w:szCs w:val="24"/>
          <w:bdr w:val="none" w:sz="0" w:space="0" w:color="auto" w:frame="1"/>
        </w:rPr>
        <w:t>вари</w:t>
      </w:r>
      <w:r>
        <w:rPr>
          <w:rFonts w:ascii="Times New Roman" w:hAnsi="Times New Roman" w:cs="Times New Roman"/>
          <w:sz w:val="24"/>
          <w:szCs w:val="24"/>
        </w:rPr>
        <w:t>ть + </w:t>
      </w:r>
      <w:r>
        <w:rPr>
          <w:rStyle w:val="w-suffix"/>
          <w:rFonts w:ascii="Times New Roman" w:hAnsi="Times New Roman" w:cs="Times New Roman"/>
          <w:sz w:val="24"/>
          <w:szCs w:val="24"/>
          <w:bdr w:val="none" w:sz="0" w:space="0" w:color="auto" w:frame="1"/>
        </w:rPr>
        <w:t>   </w:t>
      </w:r>
      <w:r>
        <w:rPr>
          <w:rFonts w:ascii="Times New Roman" w:hAnsi="Times New Roman" w:cs="Times New Roman"/>
          <w:sz w:val="24"/>
          <w:szCs w:val="24"/>
        </w:rPr>
        <w:t>→ каш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>
        <w:rPr>
          <w:rFonts w:ascii="Times New Roman" w:hAnsi="Times New Roman" w:cs="Times New Roman"/>
          <w:sz w:val="24"/>
          <w:szCs w:val="24"/>
        </w:rPr>
        <w:t>вар.</w:t>
      </w:r>
    </w:p>
    <w:p w:rsidR="005846E2" w:rsidRDefault="005846E2" w:rsidP="005846E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rStyle w:val="ez-toc-section"/>
          <w:sz w:val="24"/>
          <w:szCs w:val="24"/>
          <w:bdr w:val="none" w:sz="0" w:space="0" w:color="auto" w:frame="1"/>
        </w:rPr>
        <w:t>Таблица с примерами</w:t>
      </w:r>
    </w:p>
    <w:p w:rsidR="005846E2" w:rsidRDefault="005846E2" w:rsidP="005846E2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</w:t>
      </w:r>
      <w:r>
        <w:rPr>
          <w:rFonts w:ascii="Times New Roman" w:hAnsi="Times New Roman" w:cs="Times New Roman"/>
          <w:sz w:val="24"/>
          <w:szCs w:val="24"/>
        </w:rPr>
        <w:softHyphen/>
        <w:t>зо</w:t>
      </w:r>
      <w:r>
        <w:rPr>
          <w:rFonts w:ascii="Times New Roman" w:hAnsi="Times New Roman" w:cs="Times New Roman"/>
          <w:sz w:val="24"/>
          <w:szCs w:val="24"/>
        </w:rPr>
        <w:softHyphen/>
        <w:t>ва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словПримеры</w:t>
      </w:r>
      <w:proofErr w:type="spellEnd"/>
    </w:p>
    <w:tbl>
      <w:tblPr>
        <w:tblW w:w="10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5830"/>
      </w:tblGrid>
      <w:tr w:rsidR="005846E2" w:rsidTr="005846E2">
        <w:trPr>
          <w:gridAfter w:val="1"/>
        </w:trPr>
        <w:tc>
          <w:tcPr>
            <w:tcW w:w="0" w:type="auto"/>
            <w:vAlign w:val="center"/>
            <w:hideMark/>
          </w:tcPr>
          <w:p w:rsidR="005846E2" w:rsidRDefault="0058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E2" w:rsidTr="005846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330" w:afterAutospacing="0"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1. Приставочный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lang w:eastAsia="en-US"/>
              </w:rPr>
            </w:pPr>
            <w:proofErr w:type="gramStart"/>
            <w:r>
              <w:rPr>
                <w:rStyle w:val="w-base"/>
                <w:bdr w:val="none" w:sz="0" w:space="0" w:color="auto" w:frame="1"/>
                <w:lang w:eastAsia="en-US"/>
              </w:rPr>
              <w:t>текст</w:t>
            </w:r>
            <w:proofErr w:type="gramEnd"/>
            <w:r>
              <w:rPr>
                <w:lang w:eastAsia="en-US"/>
              </w:rPr>
              <w:t> → </w:t>
            </w:r>
            <w:r>
              <w:rPr>
                <w:rStyle w:val="w-prefix"/>
                <w:bdr w:val="none" w:sz="0" w:space="0" w:color="auto" w:frame="1"/>
                <w:lang w:eastAsia="en-US"/>
              </w:rPr>
              <w:t>под</w:t>
            </w:r>
            <w:r>
              <w:rPr>
                <w:lang w:eastAsia="en-US"/>
              </w:rPr>
              <w:t>текст</w:t>
            </w:r>
            <w:r>
              <w:rPr>
                <w:lang w:eastAsia="en-US"/>
              </w:rPr>
              <w:br/>
            </w:r>
            <w:r>
              <w:rPr>
                <w:rStyle w:val="w-base"/>
                <w:bdr w:val="none" w:sz="0" w:space="0" w:color="auto" w:frame="1"/>
                <w:lang w:eastAsia="en-US"/>
              </w:rPr>
              <w:t>гна</w:t>
            </w:r>
            <w:r>
              <w:rPr>
                <w:lang w:eastAsia="en-US"/>
              </w:rPr>
              <w:t>ть → </w:t>
            </w:r>
            <w:r>
              <w:rPr>
                <w:rStyle w:val="w-prefix"/>
                <w:bdr w:val="none" w:sz="0" w:space="0" w:color="auto" w:frame="1"/>
                <w:lang w:eastAsia="en-US"/>
              </w:rPr>
              <w:t>до</w:t>
            </w:r>
            <w:r>
              <w:rPr>
                <w:lang w:eastAsia="en-US"/>
              </w:rPr>
              <w:t>гнать</w:t>
            </w:r>
          </w:p>
        </w:tc>
      </w:tr>
      <w:tr w:rsidR="005846E2" w:rsidTr="005846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330" w:afterAutospacing="0"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2. Суффиксальный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lang w:eastAsia="en-US"/>
              </w:rPr>
            </w:pPr>
            <w:proofErr w:type="gramStart"/>
            <w:r>
              <w:rPr>
                <w:rStyle w:val="w-base"/>
                <w:bdr w:val="none" w:sz="0" w:space="0" w:color="auto" w:frame="1"/>
                <w:lang w:eastAsia="en-US"/>
              </w:rPr>
              <w:t>бел</w:t>
            </w:r>
            <w:r>
              <w:rPr>
                <w:lang w:eastAsia="en-US"/>
              </w:rPr>
              <w:t>ый</w:t>
            </w:r>
            <w:proofErr w:type="gramEnd"/>
            <w:r>
              <w:rPr>
                <w:lang w:eastAsia="en-US"/>
              </w:rPr>
              <w:t xml:space="preserve"> → бел</w:t>
            </w:r>
            <w:r>
              <w:rPr>
                <w:rStyle w:val="w-suffix"/>
                <w:bdr w:val="none" w:sz="0" w:space="0" w:color="auto" w:frame="1"/>
                <w:lang w:eastAsia="en-US"/>
              </w:rPr>
              <w:t>изн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br/>
            </w:r>
            <w:r>
              <w:rPr>
                <w:rStyle w:val="w-base"/>
                <w:bdr w:val="none" w:sz="0" w:space="0" w:color="auto" w:frame="1"/>
                <w:lang w:eastAsia="en-US"/>
              </w:rPr>
              <w:t>паха</w:t>
            </w:r>
            <w:r>
              <w:rPr>
                <w:lang w:eastAsia="en-US"/>
              </w:rPr>
              <w:t>ть → пах</w:t>
            </w:r>
            <w:r>
              <w:rPr>
                <w:rStyle w:val="w-suffix"/>
                <w:bdr w:val="none" w:sz="0" w:space="0" w:color="auto" w:frame="1"/>
                <w:lang w:eastAsia="en-US"/>
              </w:rPr>
              <w:t>от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br/>
            </w:r>
            <w:r>
              <w:rPr>
                <w:rStyle w:val="w-base"/>
                <w:bdr w:val="none" w:sz="0" w:space="0" w:color="auto" w:frame="1"/>
                <w:lang w:eastAsia="en-US"/>
              </w:rPr>
              <w:t>сотво</w:t>
            </w:r>
            <w:r>
              <w:rPr>
                <w:rStyle w:val="w-base"/>
                <w:bdr w:val="none" w:sz="0" w:space="0" w:color="auto" w:frame="1"/>
                <w:lang w:eastAsia="en-US"/>
              </w:rPr>
              <w:softHyphen/>
              <w:t>ри</w:t>
            </w:r>
            <w:r>
              <w:rPr>
                <w:lang w:eastAsia="en-US"/>
              </w:rPr>
              <w:t>ть → сотвор</w:t>
            </w:r>
            <w:r>
              <w:rPr>
                <w:rStyle w:val="w-suffix"/>
                <w:bdr w:val="none" w:sz="0" w:space="0" w:color="auto" w:frame="1"/>
                <w:lang w:eastAsia="en-US"/>
              </w:rPr>
              <w:t>ени</w:t>
            </w:r>
            <w:r>
              <w:rPr>
                <w:lang w:eastAsia="en-US"/>
              </w:rPr>
              <w:t>е</w:t>
            </w:r>
          </w:p>
        </w:tc>
      </w:tr>
      <w:tr w:rsidR="005846E2" w:rsidTr="005846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330" w:afterAutospacing="0"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3. Приставочно-суффиксальный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lang w:eastAsia="en-US"/>
              </w:rPr>
            </w:pPr>
            <w:proofErr w:type="gramStart"/>
            <w:r>
              <w:rPr>
                <w:rStyle w:val="w-base"/>
                <w:bdr w:val="none" w:sz="0" w:space="0" w:color="auto" w:frame="1"/>
                <w:lang w:eastAsia="en-US"/>
              </w:rPr>
              <w:t>люд</w:t>
            </w:r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→ </w:t>
            </w:r>
            <w:r>
              <w:rPr>
                <w:rStyle w:val="w-prefix"/>
                <w:bdr w:val="none" w:sz="0" w:space="0" w:color="auto" w:frame="1"/>
                <w:lang w:eastAsia="en-US"/>
              </w:rPr>
              <w:t>без</w:t>
            </w:r>
            <w:r>
              <w:rPr>
                <w:lang w:eastAsia="en-US"/>
              </w:rPr>
              <w:t>люд</w:t>
            </w:r>
            <w:r>
              <w:rPr>
                <w:rStyle w:val="w-suffix"/>
                <w:bdr w:val="none" w:sz="0" w:space="0" w:color="auto" w:frame="1"/>
                <w:lang w:eastAsia="en-US"/>
              </w:rPr>
              <w:t>н</w:t>
            </w:r>
            <w:r>
              <w:rPr>
                <w:lang w:eastAsia="en-US"/>
              </w:rPr>
              <w:t>ый</w:t>
            </w:r>
            <w:r>
              <w:rPr>
                <w:lang w:eastAsia="en-US"/>
              </w:rPr>
              <w:br/>
            </w:r>
            <w:r>
              <w:rPr>
                <w:rStyle w:val="w-base"/>
                <w:bdr w:val="none" w:sz="0" w:space="0" w:color="auto" w:frame="1"/>
                <w:lang w:eastAsia="en-US"/>
              </w:rPr>
              <w:t>долг</w:t>
            </w:r>
            <w:r>
              <w:rPr>
                <w:lang w:eastAsia="en-US"/>
              </w:rPr>
              <w:t>ий → </w:t>
            </w:r>
            <w:r>
              <w:rPr>
                <w:rStyle w:val="w-prefix"/>
                <w:bdr w:val="none" w:sz="0" w:space="0" w:color="auto" w:frame="1"/>
                <w:lang w:eastAsia="en-US"/>
              </w:rPr>
              <w:t>за</w:t>
            </w:r>
            <w:r>
              <w:rPr>
                <w:lang w:eastAsia="en-US"/>
              </w:rPr>
              <w:t>долг</w:t>
            </w:r>
            <w:r>
              <w:rPr>
                <w:rStyle w:val="w-suffix"/>
                <w:bdr w:val="none" w:sz="0" w:space="0" w:color="auto" w:frame="1"/>
                <w:lang w:eastAsia="en-US"/>
              </w:rPr>
              <w:t>о</w:t>
            </w:r>
            <w:r>
              <w:rPr>
                <w:lang w:eastAsia="en-US"/>
              </w:rPr>
              <w:br/>
            </w:r>
            <w:r>
              <w:rPr>
                <w:rStyle w:val="w-base"/>
                <w:bdr w:val="none" w:sz="0" w:space="0" w:color="auto" w:frame="1"/>
                <w:lang w:eastAsia="en-US"/>
              </w:rPr>
              <w:t>дом</w:t>
            </w:r>
            <w:r>
              <w:rPr>
                <w:lang w:eastAsia="en-US"/>
              </w:rPr>
              <w:t> → </w:t>
            </w:r>
            <w:r>
              <w:rPr>
                <w:rStyle w:val="w-prefix"/>
                <w:bdr w:val="none" w:sz="0" w:space="0" w:color="auto" w:frame="1"/>
                <w:lang w:eastAsia="en-US"/>
              </w:rPr>
              <w:t>на</w:t>
            </w:r>
            <w:r>
              <w:rPr>
                <w:lang w:eastAsia="en-US"/>
              </w:rPr>
              <w:t>дом</w:t>
            </w:r>
            <w:r>
              <w:rPr>
                <w:rStyle w:val="w-suffix"/>
                <w:bdr w:val="none" w:sz="0" w:space="0" w:color="auto" w:frame="1"/>
                <w:lang w:eastAsia="en-US"/>
              </w:rPr>
              <w:t>ник</w:t>
            </w:r>
          </w:p>
        </w:tc>
      </w:tr>
      <w:tr w:rsidR="005846E2" w:rsidTr="005846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330" w:afterAutospacing="0"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Бессуффиксальный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lang w:eastAsia="en-US"/>
              </w:rPr>
            </w:pPr>
            <w:proofErr w:type="gramStart"/>
            <w:r>
              <w:rPr>
                <w:rStyle w:val="w-base"/>
                <w:bdr w:val="none" w:sz="0" w:space="0" w:color="auto" w:frame="1"/>
                <w:lang w:eastAsia="en-US"/>
              </w:rPr>
              <w:t>отды</w:t>
            </w:r>
            <w:r>
              <w:rPr>
                <w:rStyle w:val="w-base"/>
                <w:bdr w:val="none" w:sz="0" w:space="0" w:color="auto" w:frame="1"/>
                <w:lang w:eastAsia="en-US"/>
              </w:rPr>
              <w:softHyphen/>
              <w:t>ха</w:t>
            </w:r>
            <w:r>
              <w:rPr>
                <w:lang w:eastAsia="en-US"/>
              </w:rPr>
              <w:t>ть</w:t>
            </w:r>
            <w:proofErr w:type="gramEnd"/>
            <w:r>
              <w:rPr>
                <w:lang w:eastAsia="en-US"/>
              </w:rPr>
              <w:t xml:space="preserve"> → отдых</w:t>
            </w:r>
            <w:r>
              <w:rPr>
                <w:lang w:eastAsia="en-US"/>
              </w:rPr>
              <w:br/>
            </w:r>
            <w:r>
              <w:rPr>
                <w:rStyle w:val="w-base"/>
                <w:bdr w:val="none" w:sz="0" w:space="0" w:color="auto" w:frame="1"/>
                <w:lang w:eastAsia="en-US"/>
              </w:rPr>
              <w:t>зелен</w:t>
            </w:r>
            <w:r>
              <w:rPr>
                <w:lang w:eastAsia="en-US"/>
              </w:rPr>
              <w:t>ый → зелень</w:t>
            </w:r>
            <w:r>
              <w:rPr>
                <w:lang w:eastAsia="en-US"/>
              </w:rPr>
              <w:br/>
              <w:t>супруг → супру</w:t>
            </w:r>
            <w:r>
              <w:rPr>
                <w:lang w:eastAsia="en-US"/>
              </w:rPr>
              <w:softHyphen/>
              <w:t>га</w:t>
            </w:r>
          </w:p>
        </w:tc>
      </w:tr>
      <w:tr w:rsidR="005846E2" w:rsidTr="005846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330" w:afterAutospacing="0"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 Постфиксальный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lang w:eastAsia="en-US"/>
              </w:rPr>
            </w:pPr>
            <w:proofErr w:type="gramStart"/>
            <w:r>
              <w:rPr>
                <w:rStyle w:val="w-base"/>
                <w:bdr w:val="none" w:sz="0" w:space="0" w:color="auto" w:frame="1"/>
                <w:lang w:eastAsia="en-US"/>
              </w:rPr>
              <w:t>как</w:t>
            </w:r>
            <w:r>
              <w:rPr>
                <w:lang w:eastAsia="en-US"/>
              </w:rPr>
              <w:t>ой</w:t>
            </w:r>
            <w:proofErr w:type="gramEnd"/>
            <w:r>
              <w:rPr>
                <w:lang w:eastAsia="en-US"/>
              </w:rPr>
              <w:t> → какой-</w:t>
            </w:r>
            <w:r>
              <w:rPr>
                <w:rStyle w:val="w-postfix"/>
                <w:bdr w:val="none" w:sz="0" w:space="0" w:color="auto" w:frame="1"/>
                <w:lang w:eastAsia="en-US"/>
              </w:rPr>
              <w:t>нибудь</w:t>
            </w:r>
            <w:r>
              <w:rPr>
                <w:lang w:eastAsia="en-US"/>
              </w:rPr>
              <w:br/>
            </w:r>
            <w:r>
              <w:rPr>
                <w:rStyle w:val="w-base"/>
                <w:bdr w:val="none" w:sz="0" w:space="0" w:color="auto" w:frame="1"/>
                <w:lang w:eastAsia="en-US"/>
              </w:rPr>
              <w:t>чт</w:t>
            </w:r>
            <w:r>
              <w:rPr>
                <w:lang w:eastAsia="en-US"/>
              </w:rPr>
              <w:t>о → что-</w:t>
            </w:r>
            <w:r>
              <w:rPr>
                <w:rStyle w:val="w-postfix"/>
                <w:bdr w:val="none" w:sz="0" w:space="0" w:color="auto" w:frame="1"/>
                <w:lang w:eastAsia="en-US"/>
              </w:rPr>
              <w:t>то</w:t>
            </w:r>
            <w:r>
              <w:rPr>
                <w:lang w:eastAsia="en-US"/>
              </w:rPr>
              <w:br/>
            </w:r>
            <w:r>
              <w:rPr>
                <w:rStyle w:val="w-base"/>
                <w:bdr w:val="none" w:sz="0" w:space="0" w:color="auto" w:frame="1"/>
                <w:lang w:eastAsia="en-US"/>
              </w:rPr>
              <w:t>где</w:t>
            </w:r>
            <w:r>
              <w:rPr>
                <w:lang w:eastAsia="en-US"/>
              </w:rPr>
              <w:t> → где-</w:t>
            </w:r>
            <w:r>
              <w:rPr>
                <w:rStyle w:val="w-postfix"/>
                <w:bdr w:val="none" w:sz="0" w:space="0" w:color="auto" w:frame="1"/>
                <w:lang w:eastAsia="en-US"/>
              </w:rPr>
              <w:t>либо</w:t>
            </w:r>
          </w:p>
        </w:tc>
      </w:tr>
      <w:tr w:rsidR="005846E2" w:rsidTr="005846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330" w:afterAutospacing="0"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6. Сложение:</w:t>
            </w:r>
            <w:r>
              <w:rPr>
                <w:lang w:eastAsia="en-US"/>
              </w:rPr>
              <w:br/>
              <w:t>1) двух основ</w:t>
            </w:r>
          </w:p>
          <w:p w:rsidR="005846E2" w:rsidRDefault="005846E2">
            <w:pPr>
              <w:pStyle w:val="a3"/>
              <w:spacing w:before="0" w:beforeAutospacing="0" w:after="330" w:afterAutospacing="0"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2) двух основ + суф</w:t>
            </w:r>
            <w:r>
              <w:rPr>
                <w:lang w:eastAsia="en-US"/>
              </w:rPr>
              <w:softHyphen/>
              <w:t>фикс</w:t>
            </w:r>
          </w:p>
          <w:p w:rsidR="005846E2" w:rsidRDefault="005846E2">
            <w:pPr>
              <w:pStyle w:val="a3"/>
              <w:spacing w:before="0" w:beforeAutospacing="0" w:after="330" w:afterAutospacing="0"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3) сокра</w:t>
            </w:r>
            <w:r>
              <w:rPr>
                <w:lang w:eastAsia="en-US"/>
              </w:rPr>
              <w:softHyphen/>
              <w:t>щен</w:t>
            </w:r>
            <w:r>
              <w:rPr>
                <w:lang w:eastAsia="en-US"/>
              </w:rPr>
              <w:softHyphen/>
              <w:t>ных основ</w:t>
            </w:r>
          </w:p>
          <w:p w:rsidR="005846E2" w:rsidRDefault="005846E2">
            <w:pPr>
              <w:pStyle w:val="a3"/>
              <w:spacing w:before="0" w:beforeAutospacing="0" w:after="330" w:afterAutospacing="0"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4) началь</w:t>
            </w:r>
            <w:r>
              <w:rPr>
                <w:lang w:eastAsia="en-US"/>
              </w:rPr>
              <w:softHyphen/>
              <w:t>ных букв или зву</w:t>
            </w:r>
            <w:r>
              <w:rPr>
                <w:lang w:eastAsia="en-US"/>
              </w:rPr>
              <w:softHyphen/>
              <w:t>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0" w:afterAutospacing="0" w:line="256" w:lineRule="auto"/>
              <w:textAlignment w:val="baseline"/>
              <w:rPr>
                <w:lang w:eastAsia="en-US"/>
              </w:rPr>
            </w:pPr>
            <w:proofErr w:type="gramStart"/>
            <w:r>
              <w:rPr>
                <w:rStyle w:val="w-base"/>
                <w:bdr w:val="none" w:sz="0" w:space="0" w:color="auto" w:frame="1"/>
                <w:lang w:eastAsia="en-US"/>
              </w:rPr>
              <w:t>пожар</w:t>
            </w:r>
            <w:proofErr w:type="gramEnd"/>
            <w:r>
              <w:rPr>
                <w:lang w:eastAsia="en-US"/>
              </w:rPr>
              <w:t>, </w:t>
            </w:r>
            <w:r>
              <w:rPr>
                <w:rStyle w:val="w-base"/>
                <w:bdr w:val="none" w:sz="0" w:space="0" w:color="auto" w:frame="1"/>
                <w:lang w:eastAsia="en-US"/>
              </w:rPr>
              <w:t>опасн</w:t>
            </w:r>
            <w:r>
              <w:rPr>
                <w:lang w:eastAsia="en-US"/>
              </w:rPr>
              <w:t>ый → пожа</w:t>
            </w:r>
            <w:r>
              <w:rPr>
                <w:lang w:eastAsia="en-US"/>
              </w:rPr>
              <w:softHyphen/>
              <w:t>ро</w:t>
            </w:r>
            <w:r>
              <w:rPr>
                <w:lang w:eastAsia="en-US"/>
              </w:rPr>
              <w:softHyphen/>
              <w:t>опас</w:t>
            </w:r>
            <w:r>
              <w:rPr>
                <w:lang w:eastAsia="en-US"/>
              </w:rPr>
              <w:softHyphen/>
              <w:t>ный</w:t>
            </w:r>
            <w:r>
              <w:rPr>
                <w:lang w:eastAsia="en-US"/>
              </w:rPr>
              <w:br/>
            </w:r>
            <w:r>
              <w:rPr>
                <w:rStyle w:val="w-base"/>
                <w:bdr w:val="none" w:sz="0" w:space="0" w:color="auto" w:frame="1"/>
                <w:lang w:eastAsia="en-US"/>
              </w:rPr>
              <w:t>диван</w:t>
            </w:r>
            <w:r>
              <w:rPr>
                <w:lang w:eastAsia="en-US"/>
              </w:rPr>
              <w:t>, </w:t>
            </w:r>
            <w:r>
              <w:rPr>
                <w:rStyle w:val="w-base"/>
                <w:bdr w:val="none" w:sz="0" w:space="0" w:color="auto" w:frame="1"/>
                <w:lang w:eastAsia="en-US"/>
              </w:rPr>
              <w:t>кро</w:t>
            </w:r>
            <w:r>
              <w:rPr>
                <w:rStyle w:val="w-base"/>
                <w:bdr w:val="none" w:sz="0" w:space="0" w:color="auto" w:frame="1"/>
                <w:lang w:eastAsia="en-US"/>
              </w:rPr>
              <w:softHyphen/>
              <w:t>вать</w:t>
            </w:r>
            <w:r>
              <w:rPr>
                <w:lang w:eastAsia="en-US"/>
              </w:rPr>
              <w:t> → диван-кровать</w:t>
            </w:r>
            <w:r>
              <w:rPr>
                <w:lang w:eastAsia="en-US"/>
              </w:rPr>
              <w:br/>
            </w:r>
            <w:r>
              <w:rPr>
                <w:rStyle w:val="w-base"/>
                <w:bdr w:val="none" w:sz="0" w:space="0" w:color="auto" w:frame="1"/>
                <w:lang w:eastAsia="en-US"/>
              </w:rPr>
              <w:t>канат</w:t>
            </w:r>
            <w:r>
              <w:rPr>
                <w:lang w:eastAsia="en-US"/>
              </w:rPr>
              <w:t>, </w:t>
            </w:r>
            <w:r>
              <w:rPr>
                <w:rStyle w:val="w-base"/>
                <w:bdr w:val="none" w:sz="0" w:space="0" w:color="auto" w:frame="1"/>
                <w:lang w:eastAsia="en-US"/>
              </w:rPr>
              <w:t>ходи</w:t>
            </w:r>
            <w:r>
              <w:rPr>
                <w:lang w:eastAsia="en-US"/>
              </w:rPr>
              <w:t>ть → кана</w:t>
            </w:r>
            <w:r>
              <w:rPr>
                <w:lang w:eastAsia="en-US"/>
              </w:rPr>
              <w:softHyphen/>
              <w:t>то</w:t>
            </w:r>
            <w:r>
              <w:rPr>
                <w:lang w:eastAsia="en-US"/>
              </w:rPr>
              <w:softHyphen/>
              <w:t>ход</w:t>
            </w:r>
            <w:r>
              <w:rPr>
                <w:rStyle w:val="w-suffix"/>
                <w:bdr w:val="none" w:sz="0" w:space="0" w:color="auto" w:frame="1"/>
                <w:lang w:eastAsia="en-US"/>
              </w:rPr>
              <w:t>ец</w:t>
            </w:r>
            <w:r>
              <w:rPr>
                <w:lang w:eastAsia="en-US"/>
              </w:rPr>
              <w:br/>
            </w:r>
            <w:r>
              <w:rPr>
                <w:rStyle w:val="w-base"/>
                <w:bdr w:val="none" w:sz="0" w:space="0" w:color="auto" w:frame="1"/>
                <w:lang w:eastAsia="en-US"/>
              </w:rPr>
              <w:t>мор</w:t>
            </w:r>
            <w:r>
              <w:rPr>
                <w:lang w:eastAsia="en-US"/>
              </w:rPr>
              <w:t>е, </w:t>
            </w:r>
            <w:r>
              <w:rPr>
                <w:rStyle w:val="w-base"/>
                <w:bdr w:val="none" w:sz="0" w:space="0" w:color="auto" w:frame="1"/>
                <w:lang w:eastAsia="en-US"/>
              </w:rPr>
              <w:t>пла</w:t>
            </w:r>
            <w:r>
              <w:rPr>
                <w:rStyle w:val="w-base"/>
                <w:bdr w:val="none" w:sz="0" w:space="0" w:color="auto" w:frame="1"/>
                <w:lang w:eastAsia="en-US"/>
              </w:rPr>
              <w:softHyphen/>
              <w:t>ва</w:t>
            </w:r>
            <w:r>
              <w:rPr>
                <w:lang w:eastAsia="en-US"/>
              </w:rPr>
              <w:t>ть → море</w:t>
            </w:r>
            <w:r>
              <w:rPr>
                <w:lang w:eastAsia="en-US"/>
              </w:rPr>
              <w:softHyphen/>
              <w:t>пла</w:t>
            </w:r>
            <w:r>
              <w:rPr>
                <w:lang w:eastAsia="en-US"/>
              </w:rPr>
              <w:softHyphen/>
              <w:t>ва</w:t>
            </w:r>
            <w:r>
              <w:rPr>
                <w:rStyle w:val="w-suffix"/>
                <w:bdr w:val="none" w:sz="0" w:space="0" w:color="auto" w:frame="1"/>
                <w:lang w:eastAsia="en-US"/>
              </w:rPr>
              <w:t>тель</w:t>
            </w:r>
            <w:r>
              <w:rPr>
                <w:lang w:eastAsia="en-US"/>
              </w:rPr>
              <w:br/>
            </w:r>
            <w:r>
              <w:rPr>
                <w:rStyle w:val="w-base"/>
                <w:bdr w:val="none" w:sz="0" w:space="0" w:color="auto" w:frame="1"/>
                <w:lang w:eastAsia="en-US"/>
              </w:rPr>
              <w:t>спец</w:t>
            </w:r>
            <w:r>
              <w:rPr>
                <w:lang w:eastAsia="en-US"/>
              </w:rPr>
              <w:t>иаль</w:t>
            </w:r>
            <w:r>
              <w:rPr>
                <w:lang w:eastAsia="en-US"/>
              </w:rPr>
              <w:softHyphen/>
              <w:t>ный </w:t>
            </w:r>
            <w:r>
              <w:rPr>
                <w:rStyle w:val="w-base"/>
                <w:bdr w:val="none" w:sz="0" w:space="0" w:color="auto" w:frame="1"/>
                <w:lang w:eastAsia="en-US"/>
              </w:rPr>
              <w:t>кор</w:t>
            </w:r>
            <w:r>
              <w:rPr>
                <w:lang w:eastAsia="en-US"/>
              </w:rPr>
              <w:t>респон</w:t>
            </w:r>
            <w:r>
              <w:rPr>
                <w:lang w:eastAsia="en-US"/>
              </w:rPr>
              <w:softHyphen/>
              <w:t>дент → спец</w:t>
            </w:r>
            <w:r>
              <w:rPr>
                <w:lang w:eastAsia="en-US"/>
              </w:rPr>
              <w:softHyphen/>
              <w:t>кор</w:t>
            </w:r>
            <w:r>
              <w:rPr>
                <w:lang w:eastAsia="en-US"/>
              </w:rPr>
              <w:br/>
              <w:t>МХАТ, ОБСЕ, ЮНЕСКО</w:t>
            </w:r>
          </w:p>
        </w:tc>
      </w:tr>
      <w:tr w:rsidR="005846E2" w:rsidTr="005846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330" w:afterAutospacing="0"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7. Слияние целых слов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330" w:afterAutospacing="0" w:line="256" w:lineRule="auto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густо</w:t>
            </w:r>
            <w:proofErr w:type="gramEnd"/>
            <w:r>
              <w:rPr>
                <w:lang w:eastAsia="en-US"/>
              </w:rPr>
              <w:t>, насе</w:t>
            </w:r>
            <w:r>
              <w:rPr>
                <w:lang w:eastAsia="en-US"/>
              </w:rPr>
              <w:softHyphen/>
              <w:t>лен</w:t>
            </w:r>
            <w:r>
              <w:rPr>
                <w:lang w:eastAsia="en-US"/>
              </w:rPr>
              <w:softHyphen/>
              <w:t>ный → густо</w:t>
            </w:r>
            <w:r>
              <w:rPr>
                <w:lang w:eastAsia="en-US"/>
              </w:rPr>
              <w:softHyphen/>
              <w:t>на</w:t>
            </w:r>
            <w:r>
              <w:rPr>
                <w:lang w:eastAsia="en-US"/>
              </w:rPr>
              <w:softHyphen/>
              <w:t>се</w:t>
            </w:r>
            <w:r>
              <w:rPr>
                <w:lang w:eastAsia="en-US"/>
              </w:rPr>
              <w:softHyphen/>
              <w:t>лен</w:t>
            </w:r>
            <w:r>
              <w:rPr>
                <w:lang w:eastAsia="en-US"/>
              </w:rPr>
              <w:softHyphen/>
              <w:t>ный</w:t>
            </w:r>
            <w:r>
              <w:rPr>
                <w:lang w:eastAsia="en-US"/>
              </w:rPr>
              <w:br/>
              <w:t>мало, зна</w:t>
            </w:r>
            <w:r>
              <w:rPr>
                <w:lang w:eastAsia="en-US"/>
              </w:rPr>
              <w:softHyphen/>
              <w:t>ко</w:t>
            </w:r>
            <w:r>
              <w:rPr>
                <w:lang w:eastAsia="en-US"/>
              </w:rPr>
              <w:softHyphen/>
              <w:t>мый → мало</w:t>
            </w:r>
            <w:r>
              <w:rPr>
                <w:lang w:eastAsia="en-US"/>
              </w:rPr>
              <w:softHyphen/>
              <w:t>зна</w:t>
            </w:r>
            <w:r>
              <w:rPr>
                <w:lang w:eastAsia="en-US"/>
              </w:rPr>
              <w:softHyphen/>
              <w:t>ко</w:t>
            </w:r>
            <w:r>
              <w:rPr>
                <w:lang w:eastAsia="en-US"/>
              </w:rPr>
              <w:softHyphen/>
              <w:t>мый</w:t>
            </w:r>
          </w:p>
        </w:tc>
      </w:tr>
      <w:tr w:rsidR="005846E2" w:rsidTr="005846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330" w:afterAutospacing="0" w:line="25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8. Переход из одной части речи в дру</w:t>
            </w:r>
            <w:r>
              <w:rPr>
                <w:lang w:eastAsia="en-US"/>
              </w:rPr>
              <w:softHyphen/>
              <w:t>гую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5846E2" w:rsidRDefault="005846E2">
            <w:pPr>
              <w:pStyle w:val="a3"/>
              <w:spacing w:before="0" w:beforeAutospacing="0" w:after="330" w:afterAutospacing="0" w:line="256" w:lineRule="auto"/>
              <w:textAlignment w:val="baseline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заго</w:t>
            </w:r>
            <w:r>
              <w:rPr>
                <w:lang w:eastAsia="en-US"/>
              </w:rPr>
              <w:softHyphen/>
              <w:t>ра</w:t>
            </w:r>
            <w:r>
              <w:rPr>
                <w:lang w:eastAsia="en-US"/>
              </w:rPr>
              <w:softHyphen/>
              <w:t>ю</w:t>
            </w:r>
            <w:r>
              <w:rPr>
                <w:lang w:eastAsia="en-US"/>
              </w:rPr>
              <w:softHyphen/>
              <w:t>щие</w:t>
            </w:r>
            <w:proofErr w:type="gramEnd"/>
            <w:r>
              <w:rPr>
                <w:lang w:eastAsia="en-US"/>
              </w:rPr>
              <w:t xml:space="preserve"> (сущ.) – заго</w:t>
            </w:r>
            <w:r>
              <w:rPr>
                <w:lang w:eastAsia="en-US"/>
              </w:rPr>
              <w:softHyphen/>
              <w:t>ра</w:t>
            </w:r>
            <w:r>
              <w:rPr>
                <w:lang w:eastAsia="en-US"/>
              </w:rPr>
              <w:softHyphen/>
              <w:t>ю</w:t>
            </w:r>
            <w:r>
              <w:rPr>
                <w:lang w:eastAsia="en-US"/>
              </w:rPr>
              <w:softHyphen/>
              <w:t>щие (</w:t>
            </w:r>
            <w:proofErr w:type="spellStart"/>
            <w:r>
              <w:rPr>
                <w:lang w:eastAsia="en-US"/>
              </w:rPr>
              <w:t>прич</w:t>
            </w:r>
            <w:proofErr w:type="spellEnd"/>
            <w:r>
              <w:rPr>
                <w:lang w:eastAsia="en-US"/>
              </w:rPr>
              <w:t>.) люди;</w:t>
            </w:r>
            <w:r>
              <w:rPr>
                <w:lang w:eastAsia="en-US"/>
              </w:rPr>
              <w:br/>
              <w:t>про</w:t>
            </w:r>
            <w:r>
              <w:rPr>
                <w:lang w:eastAsia="en-US"/>
              </w:rPr>
              <w:softHyphen/>
              <w:t>хо</w:t>
            </w:r>
            <w:r>
              <w:rPr>
                <w:lang w:eastAsia="en-US"/>
              </w:rPr>
              <w:softHyphen/>
              <w:t>жий (сущ.) – про</w:t>
            </w:r>
            <w:r>
              <w:rPr>
                <w:lang w:eastAsia="en-US"/>
              </w:rPr>
              <w:softHyphen/>
              <w:t>хо</w:t>
            </w:r>
            <w:r>
              <w:rPr>
                <w:lang w:eastAsia="en-US"/>
              </w:rPr>
              <w:softHyphen/>
              <w:t>жий (прил.) чело</w:t>
            </w:r>
            <w:r>
              <w:rPr>
                <w:lang w:eastAsia="en-US"/>
              </w:rPr>
              <w:softHyphen/>
              <w:t>век</w:t>
            </w:r>
          </w:p>
        </w:tc>
      </w:tr>
    </w:tbl>
    <w:p w:rsidR="005846E2" w:rsidRDefault="005846E2" w:rsidP="005846E2">
      <w:pPr>
        <w:shd w:val="clear" w:color="auto" w:fill="FC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5846E2" w:rsidRDefault="005846E2" w:rsidP="005846E2">
      <w:pPr>
        <w:shd w:val="clear" w:color="auto" w:fill="FC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Схема «Образование сложных слов и их написание»</w:t>
      </w:r>
    </w:p>
    <w:p w:rsidR="005846E2" w:rsidRDefault="005846E2" w:rsidP="005846E2">
      <w:pPr>
        <w:shd w:val="clear" w:color="auto" w:fill="FCFCFC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00725" cy="5019675"/>
            <wp:effectExtent l="0" t="0" r="9525" b="9525"/>
            <wp:docPr id="1" name="Рисунок 1" descr="правописание сложных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равописание сложных сл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E2" w:rsidRDefault="005846E2" w:rsidP="00584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работа, выполнение тестового задания.</w:t>
      </w:r>
    </w:p>
    <w:p w:rsidR="005846E2" w:rsidRDefault="005846E2" w:rsidP="005846E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ряду все слова однокоренные?</w:t>
      </w:r>
    </w:p>
    <w:p w:rsidR="005846E2" w:rsidRDefault="005846E2" w:rsidP="005846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Дрожать, продрогнуть, вздрагивать;</w:t>
      </w:r>
    </w:p>
    <w:p w:rsidR="005846E2" w:rsidRDefault="005846E2" w:rsidP="005846E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закуска, вкусный;</w:t>
      </w:r>
    </w:p>
    <w:p w:rsidR="005846E2" w:rsidRDefault="005846E2" w:rsidP="005846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питание, подписка;</w:t>
      </w:r>
    </w:p>
    <w:p w:rsidR="005846E2" w:rsidRDefault="005846E2" w:rsidP="005846E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третий, трефовый.</w:t>
      </w:r>
    </w:p>
    <w:p w:rsidR="005846E2" w:rsidRDefault="005846E2" w:rsidP="005846E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ряду во всех словах выделяется нулевое окончание?</w:t>
      </w:r>
    </w:p>
    <w:p w:rsidR="005846E2" w:rsidRDefault="005846E2" w:rsidP="005846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Вбок, вброд, ввысь;</w:t>
      </w:r>
    </w:p>
    <w:p w:rsidR="005846E2" w:rsidRDefault="005846E2" w:rsidP="005846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вдаль, взлет;</w:t>
      </w:r>
    </w:p>
    <w:p w:rsidR="005846E2" w:rsidRDefault="005846E2" w:rsidP="005846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вдох, взгляд;</w:t>
      </w:r>
    </w:p>
    <w:p w:rsidR="005846E2" w:rsidRDefault="005846E2" w:rsidP="005846E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вдоль, взмах.</w:t>
      </w:r>
    </w:p>
    <w:p w:rsidR="005846E2" w:rsidRDefault="005846E2" w:rsidP="005846E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ряду все слова не имеют окончания?</w:t>
      </w:r>
    </w:p>
    <w:p w:rsidR="005846E2" w:rsidRDefault="005846E2" w:rsidP="005846E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Крюк, номер, насквозь;</w:t>
      </w:r>
    </w:p>
    <w:p w:rsidR="005846E2" w:rsidRDefault="005846E2" w:rsidP="005846E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здесь, четверо;</w:t>
      </w:r>
    </w:p>
    <w:p w:rsidR="005846E2" w:rsidRDefault="005846E2" w:rsidP="005846E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заново, лишь;</w:t>
      </w:r>
    </w:p>
    <w:p w:rsidR="005846E2" w:rsidRDefault="005846E2" w:rsidP="005846E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напрокат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самокат, вдоволь.</w:t>
      </w:r>
    </w:p>
    <w:p w:rsidR="005846E2" w:rsidRDefault="005846E2" w:rsidP="005846E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слове выделяются два окончания?</w:t>
      </w:r>
    </w:p>
    <w:p w:rsidR="005846E2" w:rsidRDefault="005846E2" w:rsidP="005846E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Кареглазый;</w:t>
      </w:r>
    </w:p>
    <w:p w:rsidR="005846E2" w:rsidRDefault="005846E2" w:rsidP="005846E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-либо;</w:t>
      </w:r>
    </w:p>
    <w:p w:rsidR="005846E2" w:rsidRDefault="005846E2" w:rsidP="005846E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6E2" w:rsidRDefault="005846E2" w:rsidP="005846E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-бар.</w:t>
      </w:r>
    </w:p>
    <w:p w:rsidR="005846E2" w:rsidRDefault="005846E2" w:rsidP="005846E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ряду во всех словах выделенные морфемы являются словоизменительными (формообразующими)?</w:t>
      </w:r>
    </w:p>
    <w:p w:rsidR="005846E2" w:rsidRDefault="005846E2" w:rsidP="005846E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-меньший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-плыть, напева-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6E2" w:rsidRDefault="005846E2" w:rsidP="005846E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-худший;</w:t>
      </w:r>
    </w:p>
    <w:p w:rsidR="005846E2" w:rsidRDefault="005846E2" w:rsidP="005846E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вынес-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-а, снов-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6E2" w:rsidRDefault="005846E2" w:rsidP="005846E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-пилить, ши-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-и, весел-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</w:p>
    <w:p w:rsidR="005846E2" w:rsidRDefault="005846E2" w:rsidP="005846E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ряду во всех словах выделяется приставка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5846E2" w:rsidRDefault="005846E2" w:rsidP="005846E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Надпись, надуманный, надоедать;</w:t>
      </w:r>
    </w:p>
    <w:p w:rsidR="005846E2" w:rsidRDefault="005846E2" w:rsidP="005846E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надомница, надувной;</w:t>
      </w:r>
    </w:p>
    <w:p w:rsidR="005846E2" w:rsidRDefault="005846E2" w:rsidP="005846E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надломленный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надкусить, надсечка;</w:t>
      </w:r>
    </w:p>
    <w:p w:rsidR="005846E2" w:rsidRDefault="005846E2" w:rsidP="005846E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надрубка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надрываться, надежность.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ряду во всех словах выделяется приставка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 Искалеченный, исколесить, искрометный;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 искореженный, искоса, искательница;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3)  искривленный, искуситель, исключительный;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4)  искупление, исклеванный, ископаемые.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ряду во всех словах выделяется окончание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1)  Тратите, поднесите, толкните;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2)   хотите, красите, согните;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3)   строите, караулите, позволите;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4)   берегите, подчеркните, соберите.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каком слове есть суффикс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-чик-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?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1)   Пончик;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2)   зайчик;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3)   ключик;</w:t>
      </w:r>
    </w:p>
    <w:p w:rsidR="005846E2" w:rsidRDefault="005846E2" w:rsidP="00584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4)   грузчик.</w:t>
      </w:r>
    </w:p>
    <w:p w:rsidR="00472318" w:rsidRDefault="005846E2">
      <w:bookmarkStart w:id="0" w:name="_GoBack"/>
      <w:bookmarkEnd w:id="0"/>
    </w:p>
    <w:sectPr w:rsidR="00472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A1F"/>
    <w:multiLevelType w:val="multilevel"/>
    <w:tmpl w:val="8E0E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C5497"/>
    <w:multiLevelType w:val="multilevel"/>
    <w:tmpl w:val="B8F6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85559"/>
    <w:multiLevelType w:val="multilevel"/>
    <w:tmpl w:val="FF6A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D0E34"/>
    <w:multiLevelType w:val="multilevel"/>
    <w:tmpl w:val="42D4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40697"/>
    <w:multiLevelType w:val="multilevel"/>
    <w:tmpl w:val="D8F27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A57E8"/>
    <w:multiLevelType w:val="multilevel"/>
    <w:tmpl w:val="4A7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3023F"/>
    <w:multiLevelType w:val="multilevel"/>
    <w:tmpl w:val="CF4E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62A19"/>
    <w:multiLevelType w:val="multilevel"/>
    <w:tmpl w:val="8F206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47DD6"/>
    <w:multiLevelType w:val="multilevel"/>
    <w:tmpl w:val="C0A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30538"/>
    <w:multiLevelType w:val="multilevel"/>
    <w:tmpl w:val="BEF8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3669BF"/>
    <w:multiLevelType w:val="multilevel"/>
    <w:tmpl w:val="062A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01AF6"/>
    <w:multiLevelType w:val="multilevel"/>
    <w:tmpl w:val="E77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345F9"/>
    <w:multiLevelType w:val="multilevel"/>
    <w:tmpl w:val="37FC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92D93"/>
    <w:multiLevelType w:val="multilevel"/>
    <w:tmpl w:val="321C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A6130"/>
    <w:multiLevelType w:val="multilevel"/>
    <w:tmpl w:val="77F69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3A2DD2"/>
    <w:multiLevelType w:val="multilevel"/>
    <w:tmpl w:val="30D244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503719"/>
    <w:multiLevelType w:val="multilevel"/>
    <w:tmpl w:val="FF82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426A39"/>
    <w:multiLevelType w:val="multilevel"/>
    <w:tmpl w:val="C0005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01E91"/>
    <w:multiLevelType w:val="multilevel"/>
    <w:tmpl w:val="C368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674B0"/>
    <w:multiLevelType w:val="multilevel"/>
    <w:tmpl w:val="B69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63325"/>
    <w:multiLevelType w:val="multilevel"/>
    <w:tmpl w:val="8130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034B54"/>
    <w:multiLevelType w:val="multilevel"/>
    <w:tmpl w:val="1C8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F31AE7"/>
    <w:multiLevelType w:val="multilevel"/>
    <w:tmpl w:val="8704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9A23DE"/>
    <w:multiLevelType w:val="multilevel"/>
    <w:tmpl w:val="65C8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256E5"/>
    <w:multiLevelType w:val="multilevel"/>
    <w:tmpl w:val="B7C6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033C87"/>
    <w:multiLevelType w:val="multilevel"/>
    <w:tmpl w:val="9FF042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2D46B3"/>
    <w:multiLevelType w:val="multilevel"/>
    <w:tmpl w:val="E392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22"/>
    <w:rsid w:val="005846E2"/>
    <w:rsid w:val="00717E22"/>
    <w:rsid w:val="00B50BC7"/>
    <w:rsid w:val="00B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9E02A-5CC6-4258-861F-A46A3A8E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E2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584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84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46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46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5846E2"/>
    <w:rPr>
      <w:rFonts w:ascii="Century Schoolbook" w:hAnsi="Century Schoolbook" w:cs="Century Schoolbook" w:hint="default"/>
      <w:sz w:val="18"/>
      <w:szCs w:val="18"/>
    </w:rPr>
  </w:style>
  <w:style w:type="character" w:customStyle="1" w:styleId="w-base">
    <w:name w:val="w-base"/>
    <w:basedOn w:val="a0"/>
    <w:rsid w:val="005846E2"/>
  </w:style>
  <w:style w:type="character" w:customStyle="1" w:styleId="w-prefix">
    <w:name w:val="w-prefix"/>
    <w:basedOn w:val="a0"/>
    <w:rsid w:val="005846E2"/>
  </w:style>
  <w:style w:type="character" w:customStyle="1" w:styleId="w-suffix">
    <w:name w:val="w-suffix"/>
    <w:basedOn w:val="a0"/>
    <w:rsid w:val="005846E2"/>
  </w:style>
  <w:style w:type="character" w:customStyle="1" w:styleId="w-postfix">
    <w:name w:val="w-postfix"/>
    <w:basedOn w:val="a0"/>
    <w:rsid w:val="005846E2"/>
  </w:style>
  <w:style w:type="character" w:customStyle="1" w:styleId="ez-toc-section">
    <w:name w:val="ez-toc-section"/>
    <w:basedOn w:val="a0"/>
    <w:rsid w:val="005846E2"/>
  </w:style>
  <w:style w:type="character" w:styleId="a4">
    <w:name w:val="Strong"/>
    <w:basedOn w:val="a0"/>
    <w:uiPriority w:val="22"/>
    <w:qFormat/>
    <w:rsid w:val="005846E2"/>
    <w:rPr>
      <w:b/>
      <w:bCs/>
    </w:rPr>
  </w:style>
  <w:style w:type="character" w:styleId="a5">
    <w:name w:val="Emphasis"/>
    <w:basedOn w:val="a0"/>
    <w:uiPriority w:val="20"/>
    <w:qFormat/>
    <w:rsid w:val="005846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9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1551</Words>
  <Characters>8841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2020-03-12T06:33:00Z</dcterms:created>
  <dcterms:modified xsi:type="dcterms:W3CDTF">2020-03-12T06:33:00Z</dcterms:modified>
</cp:coreProperties>
</file>