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B7E" w:rsidRDefault="002A0B7E" w:rsidP="002A0B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  <w:t>Тема урока: Ошибки в речи. Стилистика частей речи. Ошибки в формировании и использовании в тексте форм слова</w:t>
      </w:r>
    </w:p>
    <w:p w:rsidR="002A0B7E" w:rsidRDefault="002A0B7E" w:rsidP="002A0B7E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5" w:anchor="i" w:history="1">
        <w:r>
          <w:rPr>
            <w:rStyle w:val="tocnumber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1</w:t>
        </w:r>
        <w:r>
          <w:rPr>
            <w:rStyle w:val="a3"/>
            <w:sz w:val="24"/>
            <w:szCs w:val="24"/>
            <w:bdr w:val="none" w:sz="0" w:space="0" w:color="auto" w:frame="1"/>
          </w:rPr>
          <w:t> Что такое речевая ошибка</w:t>
        </w:r>
      </w:hyperlink>
    </w:p>
    <w:p w:rsidR="002A0B7E" w:rsidRDefault="002A0B7E" w:rsidP="002A0B7E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6" w:anchor="i-2" w:history="1">
        <w:r>
          <w:rPr>
            <w:rStyle w:val="tocnumber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1.1</w:t>
        </w:r>
        <w:r>
          <w:rPr>
            <w:rStyle w:val="a3"/>
            <w:sz w:val="24"/>
            <w:szCs w:val="24"/>
            <w:bdr w:val="none" w:sz="0" w:space="0" w:color="auto" w:frame="1"/>
          </w:rPr>
          <w:t> Лексико-стилистические ошибки</w:t>
        </w:r>
      </w:hyperlink>
    </w:p>
    <w:p w:rsidR="002A0B7E" w:rsidRDefault="002A0B7E" w:rsidP="002A0B7E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7" w:anchor="i-3" w:history="1">
        <w:r>
          <w:rPr>
            <w:rStyle w:val="tocnumber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1.2</w:t>
        </w:r>
        <w:r>
          <w:rPr>
            <w:rStyle w:val="a3"/>
            <w:sz w:val="24"/>
            <w:szCs w:val="24"/>
            <w:bdr w:val="none" w:sz="0" w:space="0" w:color="auto" w:frame="1"/>
          </w:rPr>
          <w:t> Морфолого-стилистические ошибки</w:t>
        </w:r>
      </w:hyperlink>
    </w:p>
    <w:p w:rsidR="002A0B7E" w:rsidRDefault="002A0B7E" w:rsidP="002A0B7E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8" w:anchor="i-4" w:history="1">
        <w:r>
          <w:rPr>
            <w:rStyle w:val="tocnumber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1.3</w:t>
        </w:r>
        <w:r>
          <w:rPr>
            <w:rStyle w:val="a3"/>
            <w:sz w:val="24"/>
            <w:szCs w:val="24"/>
            <w:bdr w:val="none" w:sz="0" w:space="0" w:color="auto" w:frame="1"/>
          </w:rPr>
          <w:t> Синтаксисо-стилистические ошибки</w:t>
        </w:r>
      </w:hyperlink>
    </w:p>
    <w:p w:rsidR="002A0B7E" w:rsidRDefault="002A0B7E" w:rsidP="002A0B7E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9" w:anchor="i-5" w:history="1">
        <w:r>
          <w:rPr>
            <w:rStyle w:val="tocnumber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2</w:t>
        </w:r>
        <w:r>
          <w:rPr>
            <w:rStyle w:val="a3"/>
            <w:sz w:val="24"/>
            <w:szCs w:val="24"/>
            <w:bdr w:val="none" w:sz="0" w:space="0" w:color="auto" w:frame="1"/>
          </w:rPr>
          <w:t> Причины речевых ошибок</w:t>
        </w:r>
      </w:hyperlink>
    </w:p>
    <w:p w:rsidR="002A0B7E" w:rsidRDefault="002A0B7E" w:rsidP="002A0B7E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10" w:anchor="i-6" w:history="1">
        <w:r>
          <w:rPr>
            <w:rStyle w:val="tocnumber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3</w:t>
        </w:r>
        <w:r>
          <w:rPr>
            <w:rStyle w:val="a3"/>
            <w:sz w:val="24"/>
            <w:szCs w:val="24"/>
            <w:bdr w:val="none" w:sz="0" w:space="0" w:color="auto" w:frame="1"/>
          </w:rPr>
          <w:t> Как избежать ошибок в речи</w:t>
        </w:r>
      </w:hyperlink>
    </w:p>
    <w:p w:rsidR="002A0B7E" w:rsidRDefault="002A0B7E" w:rsidP="002A0B7E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11" w:anchor="i-7" w:history="1">
        <w:r>
          <w:rPr>
            <w:rStyle w:val="tocnumber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4</w:t>
        </w:r>
        <w:r>
          <w:rPr>
            <w:rStyle w:val="a3"/>
            <w:sz w:val="24"/>
            <w:szCs w:val="24"/>
            <w:bdr w:val="none" w:sz="0" w:space="0" w:color="auto" w:frame="1"/>
          </w:rPr>
          <w:t> Так ли важно соблюдать культуру речи</w:t>
        </w:r>
      </w:hyperlink>
    </w:p>
    <w:p w:rsidR="002A0B7E" w:rsidRDefault="002A0B7E" w:rsidP="002A0B7E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>Речевые ошибки случаются у каждого, если не во взрослом, то в детском возрасте. Возникают они, когда не соблюдаются лексические, либо стилистические языковые нормы.</w:t>
      </w:r>
    </w:p>
    <w:p w:rsidR="002A0B7E" w:rsidRDefault="002A0B7E" w:rsidP="002A0B7E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>Это отдельная категория наряду с грамматическими, этическими, орфографическими, логическими, фактическими, пунктуационными ошибками русского языка.</w:t>
      </w:r>
    </w:p>
    <w:p w:rsidR="002A0B7E" w:rsidRDefault="002A0B7E" w:rsidP="002A0B7E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>О том, какие бывают речевые ошибки, как их не допускать в своей речи, мы и поговорим.</w:t>
      </w:r>
    </w:p>
    <w:p w:rsidR="002A0B7E" w:rsidRDefault="002A0B7E" w:rsidP="002A0B7E">
      <w:pPr>
        <w:pStyle w:val="2"/>
        <w:shd w:val="clear" w:color="auto" w:fill="FFFFFF"/>
        <w:spacing w:before="0" w:beforeAutospacing="0" w:after="0" w:afterAutospacing="0" w:line="435" w:lineRule="atLeast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bdr w:val="none" w:sz="0" w:space="0" w:color="auto" w:frame="1"/>
        </w:rPr>
        <w:t>Что такое речевая ошибка</w:t>
      </w:r>
    </w:p>
    <w:p w:rsidR="002A0B7E" w:rsidRDefault="002A0B7E" w:rsidP="002A0B7E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>Речевая ошибка — это неправильное употребление слов. В отличие, например, от грамматической, ее можно увидеть только в контексте.</w:t>
      </w:r>
    </w:p>
    <w:p w:rsidR="002A0B7E" w:rsidRDefault="002A0B7E" w:rsidP="002A0B7E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>Ошибки делают нашу речь неточной, некрасивой и даже непонятной.</w:t>
      </w:r>
    </w:p>
    <w:p w:rsidR="002A0B7E" w:rsidRDefault="002A0B7E" w:rsidP="002A0B7E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>Это может быть неправильное применение синонимов, антонимов, омонимов, неудачное употребление выразительных средств, неуместное использование диалектизмов, жаргонизмов, а также плеоназм (наличие в высказывании слов, имеющих одно и то же значение) и тавтология (повторение одинаковых или однокоренных слов).</w:t>
      </w:r>
    </w:p>
    <w:p w:rsidR="002A0B7E" w:rsidRDefault="002A0B7E" w:rsidP="002A0B7E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>Для наглядности классификация речевых ошибок по видам, с примерами и исправлениями, представлена в таблице:</w:t>
      </w:r>
    </w:p>
    <w:p w:rsidR="002A0B7E" w:rsidRDefault="002A0B7E" w:rsidP="002A0B7E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rPr>
          <w:noProof/>
          <w:bdr w:val="none" w:sz="0" w:space="0" w:color="auto" w:frame="1"/>
        </w:rPr>
        <w:lastRenderedPageBreak/>
        <w:drawing>
          <wp:inline distT="0" distB="0" distL="0" distR="0">
            <wp:extent cx="6534150" cy="4705350"/>
            <wp:effectExtent l="0" t="0" r="0" b="0"/>
            <wp:docPr id="4" name="Рисунок 4" descr="Виды речевых ошибок, таблица с примерами и исправлениями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Виды речевых ошибок, таблица с примерами и исправлениями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B7E" w:rsidRDefault="002A0B7E" w:rsidP="002A0B7E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>Вот еще показательные примеры предложений с речевыми ошибками:</w:t>
      </w:r>
    </w:p>
    <w:p w:rsidR="002A0B7E" w:rsidRDefault="002A0B7E" w:rsidP="002A0B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Ему захотелось заглянуть на небо (неразличение оттенков значения слова, вносимых приставкой или суффиксом, правильно-взглянуть).</w:t>
      </w:r>
    </w:p>
    <w:p w:rsidR="002A0B7E" w:rsidRDefault="002A0B7E" w:rsidP="002A0B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назначили встречу после дождичка в четверг (искажение образного значения фразеологизма в неудачно сформулированном контексте).</w:t>
      </w:r>
    </w:p>
    <w:p w:rsidR="002A0B7E" w:rsidRDefault="002A0B7E" w:rsidP="002A0B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Прозвучал не грустный, но и не минорный мотив (неверное построение антитезы и выбор антонимов).</w:t>
      </w:r>
    </w:p>
    <w:p w:rsidR="002A0B7E" w:rsidRDefault="002A0B7E" w:rsidP="002A0B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пространстве располагался офис (ошибочный выбор синонима, правильно-помещение).</w:t>
      </w:r>
    </w:p>
    <w:p w:rsidR="002A0B7E" w:rsidRDefault="002A0B7E" w:rsidP="002A0B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писатель написал много замечательных рассказов (тавтология — повторение близких по смыслу слов).</w:t>
      </w:r>
    </w:p>
    <w:p w:rsidR="002A0B7E" w:rsidRDefault="002A0B7E" w:rsidP="002A0B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Дождь шел всю ночь. Дождь даже не собирался заканчиваться (неоправданные повторения слова).</w:t>
      </w:r>
    </w:p>
    <w:p w:rsidR="002A0B7E" w:rsidRDefault="002A0B7E" w:rsidP="002A0B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я вышел на улицу, то встретил своих друзей. Когда мы поболтали, я пошел в школу (однообразие в составлении предложений).</w:t>
      </w:r>
    </w:p>
    <w:p w:rsidR="002A0B7E" w:rsidRDefault="002A0B7E" w:rsidP="002A0B7E">
      <w:pPr>
        <w:shd w:val="clear" w:color="auto" w:fill="FFFFFF"/>
        <w:spacing w:after="0"/>
        <w:textAlignment w:val="baseline"/>
        <w:rPr>
          <w:rStyle w:val="a3"/>
          <w:b/>
          <w:bCs/>
          <w:shd w:val="clear" w:color="auto" w:fill="EAEAEA"/>
        </w:rPr>
      </w:pPr>
      <w:hyperlink r:id="rId14" w:tgtFrame="_blank" w:history="1">
        <w:r>
          <w:rPr>
            <w:rStyle w:val="a3"/>
            <w:b/>
            <w:bCs/>
            <w:sz w:val="24"/>
            <w:szCs w:val="24"/>
            <w:bdr w:val="none" w:sz="0" w:space="0" w:color="auto" w:frame="1"/>
            <w:shd w:val="clear" w:color="auto" w:fill="EAEAEA"/>
          </w:rPr>
          <w:t>Читайте также:</w:t>
        </w:r>
        <w:r>
          <w:rPr>
            <w:rStyle w:val="a3"/>
            <w:sz w:val="24"/>
            <w:szCs w:val="24"/>
            <w:bdr w:val="none" w:sz="0" w:space="0" w:color="auto" w:frame="1"/>
            <w:shd w:val="clear" w:color="auto" w:fill="EAEAEA"/>
          </w:rPr>
          <w:t>  </w:t>
        </w:r>
        <w:r>
          <w:rPr>
            <w:rStyle w:val="posttitle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EAEAEA"/>
          </w:rPr>
          <w:t>Как развить красноречие: простые советы и упражнения</w:t>
        </w:r>
      </w:hyperlink>
    </w:p>
    <w:p w:rsidR="002A0B7E" w:rsidRDefault="002A0B7E" w:rsidP="002A0B7E">
      <w:pPr>
        <w:shd w:val="clear" w:color="auto" w:fill="FFFFFF"/>
        <w:spacing w:after="0"/>
        <w:textAlignment w:val="baseline"/>
      </w:pPr>
    </w:p>
    <w:p w:rsidR="002A0B7E" w:rsidRDefault="002A0B7E" w:rsidP="002A0B7E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>Если умные взрослые способны контролировать свою речь, то у детей это процесс иного рода. Богатый русский язык дает широкий простор для неуемной детской фантазии и творчества.</w:t>
      </w:r>
    </w:p>
    <w:p w:rsidR="002A0B7E" w:rsidRDefault="002A0B7E" w:rsidP="002A0B7E">
      <w:pPr>
        <w:pStyle w:val="a4"/>
        <w:shd w:val="clear" w:color="auto" w:fill="F8F8F8"/>
        <w:spacing w:before="0" w:beforeAutospacing="0" w:after="0" w:afterAutospacing="0" w:line="345" w:lineRule="atLeast"/>
        <w:textAlignment w:val="baseline"/>
      </w:pPr>
      <w:r>
        <w:t>Детское словотворчество, результат которого хоть и не соответствует языковым нормам, но в полной мере раскрывает, по словам К. И. Чуковского, творческую силу ребенка, его поразительную чуткость к языку.</w:t>
      </w:r>
    </w:p>
    <w:p w:rsidR="002A0B7E" w:rsidRDefault="002A0B7E" w:rsidP="002A0B7E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lastRenderedPageBreak/>
        <w:t>Особенно часто речевые ошибки можно встретить у младших школьников. Окунаясь с головой в процесс познания, они допускают их, не задумываясь, на ходу исправляют, совершают новые и так постигают все премудрости родного языка.</w:t>
      </w:r>
    </w:p>
    <w:p w:rsidR="002A0B7E" w:rsidRDefault="002A0B7E" w:rsidP="002A0B7E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>Самые распространенные у них ошибки в речи — это:</w:t>
      </w:r>
    </w:p>
    <w:p w:rsidR="002A0B7E" w:rsidRDefault="002A0B7E" w:rsidP="002A0B7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неправильное склонение по падежам (исполнение мечт);</w:t>
      </w:r>
    </w:p>
    <w:p w:rsidR="002A0B7E" w:rsidRDefault="002A0B7E" w:rsidP="002A0B7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неверное употребление слов во множественном или единственном числе (одна качель);</w:t>
      </w:r>
    </w:p>
    <w:p w:rsidR="002A0B7E" w:rsidRDefault="002A0B7E" w:rsidP="002A0B7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произвольное словообразование (дватый вместо второй);</w:t>
      </w:r>
    </w:p>
    <w:p w:rsidR="002A0B7E" w:rsidRDefault="002A0B7E" w:rsidP="002A0B7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неточное использование предлогов (ходили в концерт).</w:t>
      </w:r>
    </w:p>
    <w:p w:rsidR="002A0B7E" w:rsidRDefault="002A0B7E" w:rsidP="002A0B7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</w:pPr>
      <w:r>
        <w:rPr>
          <w:noProof/>
          <w:bdr w:val="none" w:sz="0" w:space="0" w:color="auto" w:frame="1"/>
        </w:rPr>
        <w:drawing>
          <wp:inline distT="0" distB="0" distL="0" distR="0">
            <wp:extent cx="5086350" cy="3810000"/>
            <wp:effectExtent l="0" t="0" r="0" b="0"/>
            <wp:docPr id="3" name="Рисунок 3" descr="Примеры речевых ошибок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Примеры речевых ошибок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B7E" w:rsidRDefault="002A0B7E" w:rsidP="002A0B7E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>В целом, допускаемые учащимися речевые ошибки можно подразделить на типы: лексико — стилистические, морфолого — стилистические, синтаксисо — стилистические.</w:t>
      </w:r>
    </w:p>
    <w:p w:rsidR="002A0B7E" w:rsidRDefault="002A0B7E" w:rsidP="002A0B7E">
      <w:pPr>
        <w:pStyle w:val="3"/>
        <w:shd w:val="clear" w:color="auto" w:fill="FFFFFF"/>
        <w:spacing w:before="0" w:beforeAutospacing="0" w:after="0" w:afterAutospacing="0" w:line="405" w:lineRule="atLeast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bdr w:val="none" w:sz="0" w:space="0" w:color="auto" w:frame="1"/>
        </w:rPr>
        <w:t>Лексико-стилистические ошибки</w:t>
      </w:r>
    </w:p>
    <w:p w:rsidR="002A0B7E" w:rsidRDefault="002A0B7E" w:rsidP="002A0B7E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>К ним относятся повторения слов, употребление их в неточном значении, использование просторечий. Например:</w:t>
      </w:r>
    </w:p>
    <w:p w:rsidR="002A0B7E" w:rsidRDefault="002A0B7E" w:rsidP="002A0B7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Ежик смешно пыхтел. Витя налил ежику молока. В комнату забежала собака, и ежик свернулся клубком.</w:t>
      </w:r>
    </w:p>
    <w:p w:rsidR="002A0B7E" w:rsidRDefault="002A0B7E" w:rsidP="002A0B7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одела плащ и пошла на работу.</w:t>
      </w:r>
    </w:p>
    <w:p w:rsidR="002A0B7E" w:rsidRDefault="002A0B7E" w:rsidP="002A0B7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Полкан плелся взади.</w:t>
      </w:r>
    </w:p>
    <w:p w:rsidR="002A0B7E" w:rsidRDefault="002A0B7E" w:rsidP="002A0B7E">
      <w:pPr>
        <w:pStyle w:val="3"/>
        <w:shd w:val="clear" w:color="auto" w:fill="FFFFFF"/>
        <w:spacing w:before="0" w:beforeAutospacing="0" w:after="0" w:afterAutospacing="0" w:line="405" w:lineRule="atLeast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bdr w:val="none" w:sz="0" w:space="0" w:color="auto" w:frame="1"/>
        </w:rPr>
        <w:t>Морфолого-стилистические ошибки</w:t>
      </w:r>
    </w:p>
    <w:p w:rsidR="002A0B7E" w:rsidRDefault="002A0B7E" w:rsidP="002A0B7E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>В этой группе — неправильно образованные слова. Например:</w:t>
      </w:r>
    </w:p>
    <w:p w:rsidR="002A0B7E" w:rsidRDefault="002A0B7E" w:rsidP="002A0B7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хотит;</w:t>
      </w:r>
    </w:p>
    <w:p w:rsidR="002A0B7E" w:rsidRDefault="002A0B7E" w:rsidP="002A0B7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ихний;</w:t>
      </w:r>
    </w:p>
    <w:p w:rsidR="002A0B7E" w:rsidRDefault="002A0B7E" w:rsidP="002A0B7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работают малярщики;</w:t>
      </w:r>
    </w:p>
    <w:p w:rsidR="002A0B7E" w:rsidRDefault="002A0B7E" w:rsidP="002A0B7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идут трудящие;</w:t>
      </w:r>
    </w:p>
    <w:p w:rsidR="002A0B7E" w:rsidRDefault="002A0B7E" w:rsidP="002A0B7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крыша текет;</w:t>
      </w:r>
    </w:p>
    <w:p w:rsidR="002A0B7E" w:rsidRDefault="002A0B7E" w:rsidP="002A0B7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делов.</w:t>
      </w:r>
    </w:p>
    <w:p w:rsidR="002A0B7E" w:rsidRDefault="002A0B7E" w:rsidP="002A0B7E">
      <w:pPr>
        <w:pStyle w:val="3"/>
        <w:shd w:val="clear" w:color="auto" w:fill="FFFFFF"/>
        <w:spacing w:before="0" w:beforeAutospacing="0" w:after="0" w:afterAutospacing="0" w:line="405" w:lineRule="atLeast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bdr w:val="none" w:sz="0" w:space="0" w:color="auto" w:frame="1"/>
        </w:rPr>
        <w:t>Синтаксисо-стилистические ошибки</w:t>
      </w:r>
    </w:p>
    <w:p w:rsidR="002A0B7E" w:rsidRDefault="002A0B7E" w:rsidP="002A0B7E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lastRenderedPageBreak/>
        <w:t>Эти ошибки встречаются в словосочетаниях и предложениях из-за перестановки слов, несогласованности между словами, неправильных границ, неверного употребления местоимения. Например:</w:t>
      </w:r>
    </w:p>
    <w:p w:rsidR="002A0B7E" w:rsidRDefault="002A0B7E" w:rsidP="002A0B7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под ногами шелестела листва.</w:t>
      </w:r>
    </w:p>
    <w:p w:rsidR="002A0B7E" w:rsidRDefault="002A0B7E" w:rsidP="002A0B7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компания дружно встретили Новый Год.</w:t>
      </w:r>
    </w:p>
    <w:p w:rsidR="002A0B7E" w:rsidRDefault="002A0B7E" w:rsidP="002A0B7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ребята пришли к реке. Там было много народу.</w:t>
      </w:r>
    </w:p>
    <w:p w:rsidR="002A0B7E" w:rsidRDefault="002A0B7E" w:rsidP="002A0B7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Папа, когда пришел домой, он был очень уставшим.</w:t>
      </w:r>
    </w:p>
    <w:p w:rsidR="002A0B7E" w:rsidRDefault="002A0B7E" w:rsidP="002A0B7E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A0B7E" w:rsidRDefault="002A0B7E" w:rsidP="002A0B7E">
      <w:pPr>
        <w:pStyle w:val="2"/>
        <w:shd w:val="clear" w:color="auto" w:fill="FFFFFF"/>
        <w:spacing w:before="0" w:beforeAutospacing="0" w:after="0" w:afterAutospacing="0" w:line="435" w:lineRule="atLeast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bdr w:val="none" w:sz="0" w:space="0" w:color="auto" w:frame="1"/>
        </w:rPr>
        <w:t>Причины речевых ошибок</w:t>
      </w:r>
    </w:p>
    <w:p w:rsidR="002A0B7E" w:rsidRDefault="002A0B7E" w:rsidP="002A0B7E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>Почему мы совершаем ошибки в своей речи?</w:t>
      </w:r>
    </w:p>
    <w:p w:rsidR="002A0B7E" w:rsidRDefault="002A0B7E" w:rsidP="002A0B7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</w:pPr>
      <w:r>
        <w:rPr>
          <w:noProof/>
        </w:rPr>
        <w:drawing>
          <wp:inline distT="0" distB="0" distL="0" distR="0">
            <wp:extent cx="5267325" cy="3943350"/>
            <wp:effectExtent l="0" t="0" r="9525" b="0"/>
            <wp:docPr id="2" name="Рисунок 2" descr="Речевые ошибки - э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Речевые ошибки - это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B7E" w:rsidRDefault="002A0B7E" w:rsidP="002A0B7E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>Причинами речевых ошибок принято считать:</w:t>
      </w:r>
    </w:p>
    <w:p w:rsidR="002A0B7E" w:rsidRDefault="002A0B7E" w:rsidP="002A0B7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среды;</w:t>
      </w:r>
    </w:p>
    <w:p w:rsidR="002A0B7E" w:rsidRDefault="002A0B7E" w:rsidP="002A0B7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 речевых навыков;</w:t>
      </w:r>
    </w:p>
    <w:p w:rsidR="002A0B7E" w:rsidRDefault="002A0B7E" w:rsidP="002A0B7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особенности речи.</w:t>
      </w:r>
    </w:p>
    <w:p w:rsidR="002A0B7E" w:rsidRDefault="002A0B7E" w:rsidP="002A0B7E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>Речь окружающих оказывает влияние и на нашу речь. Это может быть диалектная, просторечная лексика (одежа, скипятить, послабже), а также не всегда соответствующая нормам </w:t>
      </w:r>
      <w:hyperlink r:id="rId18" w:tgtFrame="_blank" w:history="1">
        <w:r>
          <w:rPr>
            <w:rStyle w:val="a3"/>
            <w:bdr w:val="none" w:sz="0" w:space="0" w:color="auto" w:frame="1"/>
          </w:rPr>
          <w:t>литературного языка</w:t>
        </w:r>
      </w:hyperlink>
      <w:r>
        <w:t> речь средств массовой информации.</w:t>
      </w:r>
    </w:p>
    <w:p w:rsidR="002A0B7E" w:rsidRDefault="002A0B7E" w:rsidP="002A0B7E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>Неправильное употребление лексических средств выразительности, непонимание значения употребляемых слов, склонение несклоняемых существительных и неверное согласование с ними прилагательных, ошибки типа “масло масляное”, несочетаемые слова — все это говорит о невысоком уровне речевых навыков.</w:t>
      </w:r>
    </w:p>
    <w:p w:rsidR="002A0B7E" w:rsidRDefault="002A0B7E" w:rsidP="002A0B7E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>Индивидуальные особенности речи, связанные с отклонением от норм литературного словоупотребления, могут выражаться в неуместном повторении какого-либо слова или выражения, склонности к использованию иностранных слов в разговоре, постоянном проглатывании слов в предложениях.</w:t>
      </w:r>
    </w:p>
    <w:p w:rsidR="002A0B7E" w:rsidRDefault="002A0B7E" w:rsidP="002A0B7E">
      <w:pPr>
        <w:pStyle w:val="2"/>
        <w:shd w:val="clear" w:color="auto" w:fill="FFFFFF"/>
        <w:spacing w:before="0" w:beforeAutospacing="0" w:after="0" w:afterAutospacing="0" w:line="435" w:lineRule="atLeast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bdr w:val="none" w:sz="0" w:space="0" w:color="auto" w:frame="1"/>
        </w:rPr>
        <w:t>Как избежать ошибок в речи</w:t>
      </w:r>
    </w:p>
    <w:p w:rsidR="002A0B7E" w:rsidRDefault="002A0B7E" w:rsidP="002A0B7E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>Чтобы ваша речь не резала слух окружающим, попробуйте следующее:</w:t>
      </w:r>
    </w:p>
    <w:p w:rsidR="002A0B7E" w:rsidRDefault="002A0B7E" w:rsidP="002A0B7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разные виды речевых ошибок и постарайтесь от них избавиться.</w:t>
      </w:r>
    </w:p>
    <w:p w:rsidR="002A0B7E" w:rsidRDefault="002A0B7E" w:rsidP="002A0B7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у вас есть сомнение в правильности того или иного высказывания, лучше переформулируйте его.</w:t>
      </w:r>
    </w:p>
    <w:p w:rsidR="002A0B7E" w:rsidRDefault="002A0B7E" w:rsidP="002A0B7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вам предстоит речь перед аудиторией, уточните все сомнительные моменты с помощью словарей, толкового, орфоэпического, сочетаемости слов русского языка, антонимов, синонимов, омонимов, иностранных слов и др.</w:t>
      </w:r>
    </w:p>
    <w:p w:rsidR="002A0B7E" w:rsidRDefault="002A0B7E" w:rsidP="002A0B7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читайте художественную литературу.</w:t>
      </w:r>
    </w:p>
    <w:p w:rsidR="002A0B7E" w:rsidRDefault="002A0B7E" w:rsidP="002A0B7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Общайтесь с образованными людьми, культуре речи которых можно поучиться.</w:t>
      </w:r>
    </w:p>
    <w:p w:rsidR="002A0B7E" w:rsidRDefault="002A0B7E" w:rsidP="002A0B7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</w:pPr>
      <w:r>
        <w:rPr>
          <w:noProof/>
        </w:rPr>
        <w:drawing>
          <wp:inline distT="0" distB="0" distL="0" distR="0">
            <wp:extent cx="5286375" cy="3962400"/>
            <wp:effectExtent l="0" t="0" r="9525" b="0"/>
            <wp:docPr id="1" name="Рисунок 1" descr="Виды ошибок ре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Виды ошибок речи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B7E" w:rsidRDefault="002A0B7E" w:rsidP="002A0B7E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>А самое главное — не оставайтесь равнодушными к качеству своей речи, меняйтесь, стремитесь к лучшему.</w:t>
      </w:r>
    </w:p>
    <w:p w:rsidR="002A0B7E" w:rsidRDefault="002A0B7E" w:rsidP="002A0B7E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A0B7E" w:rsidRDefault="002A0B7E" w:rsidP="002A0B7E">
      <w:pPr>
        <w:pStyle w:val="2"/>
        <w:shd w:val="clear" w:color="auto" w:fill="FFFFFF"/>
        <w:spacing w:before="0" w:beforeAutospacing="0" w:after="0" w:afterAutospacing="0" w:line="435" w:lineRule="atLeast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bdr w:val="none" w:sz="0" w:space="0" w:color="auto" w:frame="1"/>
        </w:rPr>
        <w:t>Так ли важно соблюдать культуру речи</w:t>
      </w:r>
    </w:p>
    <w:p w:rsidR="002A0B7E" w:rsidRDefault="002A0B7E" w:rsidP="002A0B7E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>Небрежная речь, изобилующая ошибками, как и неряшливость в одежде, производит неблагоприятное впечатление. Согласитесь, что человеку с такими качествами, трудно избегать помех в общении, выстраивать гармоничные отношения с окружающими.</w:t>
      </w:r>
    </w:p>
    <w:p w:rsidR="002A0B7E" w:rsidRDefault="002A0B7E" w:rsidP="002A0B7E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 xml:space="preserve">И, напротив, овладение культурой речи позволяет повысить уровень любой сферы жизни, будь то карьера, семья или саморазвитие. Через речь проявляются культивируемые </w:t>
      </w:r>
    </w:p>
    <w:p w:rsidR="002A0B7E" w:rsidRDefault="002A0B7E" w:rsidP="002A0B7E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>Услышав, как человек говорит, можно сразу понять, с кем имеешь дело. Уважение к себе и к окружающим — это тоже о культуре речи.</w:t>
      </w:r>
    </w:p>
    <w:p w:rsidR="002A0B7E" w:rsidRDefault="002A0B7E" w:rsidP="002A0B7E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>Как говорит! Хотите слышать такое в свой адрес? Работайте над ошибками. 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Прямоугольник 11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7D5381" id="Прямоугольник 11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smLwnOYCAADX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2A0B7E" w:rsidRDefault="002A0B7E" w:rsidP="002A0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B7E" w:rsidRDefault="002A0B7E" w:rsidP="002A0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318" w:rsidRDefault="002A0B7E">
      <w:bookmarkStart w:id="0" w:name="_GoBack"/>
      <w:bookmarkEnd w:id="0"/>
    </w:p>
    <w:sectPr w:rsidR="00472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E795E"/>
    <w:multiLevelType w:val="multilevel"/>
    <w:tmpl w:val="C5E0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61AFB"/>
    <w:multiLevelType w:val="multilevel"/>
    <w:tmpl w:val="788E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6642F"/>
    <w:multiLevelType w:val="multilevel"/>
    <w:tmpl w:val="5076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447A1D"/>
    <w:multiLevelType w:val="multilevel"/>
    <w:tmpl w:val="D672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3A51A7"/>
    <w:multiLevelType w:val="multilevel"/>
    <w:tmpl w:val="8CC4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AB5AB2"/>
    <w:multiLevelType w:val="multilevel"/>
    <w:tmpl w:val="4E78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AD61E3"/>
    <w:multiLevelType w:val="multilevel"/>
    <w:tmpl w:val="2870A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6D"/>
    <w:rsid w:val="0021326D"/>
    <w:rsid w:val="002A0B7E"/>
    <w:rsid w:val="00B50BC7"/>
    <w:rsid w:val="00BC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4A48BE-DF8B-4461-AA52-CBD26E14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B7E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2A0B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2A0B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A0B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0B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A0B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2A0B7E"/>
  </w:style>
  <w:style w:type="character" w:customStyle="1" w:styleId="ctatext">
    <w:name w:val="ctatext"/>
    <w:basedOn w:val="a0"/>
    <w:rsid w:val="002A0B7E"/>
  </w:style>
  <w:style w:type="character" w:customStyle="1" w:styleId="posttitle">
    <w:name w:val="posttitle"/>
    <w:basedOn w:val="a0"/>
    <w:rsid w:val="002A0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kgovorit.ru/rechevye-oshibki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kakgovorit.ru/izobrazitelno-vyrazitelnye-sredstv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kakgovorit.ru/rechevye-oshibki" TargetMode="External"/><Relationship Id="rId12" Type="http://schemas.openxmlformats.org/officeDocument/2006/relationships/hyperlink" Target="https://kakgovorit.ru/wp-content/uploads/2019/06/Vidy-rechevyh-oshibok.jpg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kakgovorit.ru/rechevye-oshibki" TargetMode="External"/><Relationship Id="rId11" Type="http://schemas.openxmlformats.org/officeDocument/2006/relationships/hyperlink" Target="https://kakgovorit.ru/rechevye-oshibki" TargetMode="External"/><Relationship Id="rId5" Type="http://schemas.openxmlformats.org/officeDocument/2006/relationships/hyperlink" Target="https://kakgovorit.ru/rechevye-oshibki" TargetMode="External"/><Relationship Id="rId15" Type="http://schemas.openxmlformats.org/officeDocument/2006/relationships/hyperlink" Target="https://kakgovorit.ru/wp-content/uploads/2019/06/Primery-rechevyh-oshibok.jpg" TargetMode="External"/><Relationship Id="rId10" Type="http://schemas.openxmlformats.org/officeDocument/2006/relationships/hyperlink" Target="https://kakgovorit.ru/rechevye-oshibki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kakgovorit.ru/rechevye-oshibki" TargetMode="External"/><Relationship Id="rId14" Type="http://schemas.openxmlformats.org/officeDocument/2006/relationships/hyperlink" Target="https://kakgovorit.ru/krasnorechie-e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1057</Words>
  <Characters>6029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2020-03-12T06:35:00Z</dcterms:created>
  <dcterms:modified xsi:type="dcterms:W3CDTF">2020-03-12T06:35:00Z</dcterms:modified>
</cp:coreProperties>
</file>