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B0" w:rsidRDefault="004E51B0" w:rsidP="004E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22</w:t>
      </w:r>
    </w:p>
    <w:p w:rsidR="004E51B0" w:rsidRDefault="004E51B0" w:rsidP="004E51B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4E51B0" w:rsidTr="00241EC4">
        <w:trPr>
          <w:trHeight w:val="177"/>
        </w:trPr>
        <w:tc>
          <w:tcPr>
            <w:tcW w:w="2088" w:type="dxa"/>
            <w:hideMark/>
          </w:tcPr>
          <w:p w:rsidR="004E51B0" w:rsidRDefault="004E51B0" w:rsidP="00241EC4">
            <w:pPr>
              <w:jc w:val="center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7483" w:type="dxa"/>
            <w:hideMark/>
          </w:tcPr>
          <w:p w:rsidR="004E51B0" w:rsidRDefault="004E51B0" w:rsidP="00241EC4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Посадочный чертеж</w:t>
            </w:r>
          </w:p>
        </w:tc>
      </w:tr>
      <w:tr w:rsidR="004E51B0" w:rsidTr="00241EC4">
        <w:trPr>
          <w:trHeight w:val="365"/>
        </w:trPr>
        <w:tc>
          <w:tcPr>
            <w:tcW w:w="2088" w:type="dxa"/>
            <w:hideMark/>
          </w:tcPr>
          <w:p w:rsidR="004E51B0" w:rsidRDefault="004E51B0" w:rsidP="00241EC4">
            <w:pPr>
              <w:jc w:val="center"/>
              <w:rPr>
                <w:b/>
              </w:rPr>
            </w:pPr>
            <w:r>
              <w:rPr>
                <w:b/>
              </w:rPr>
              <w:t>Цель работы:</w:t>
            </w:r>
          </w:p>
        </w:tc>
        <w:tc>
          <w:tcPr>
            <w:tcW w:w="7483" w:type="dxa"/>
            <w:hideMark/>
          </w:tcPr>
          <w:p w:rsidR="004E51B0" w:rsidRDefault="004E51B0" w:rsidP="00241EC4">
            <w:pPr>
              <w:pStyle w:val="2"/>
              <w:numPr>
                <w:ilvl w:val="0"/>
                <w:numId w:val="0"/>
              </w:numPr>
              <w:ind w:left="360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Целью практического занятия является рассмотреть приемы выполнения разбивоч</w:t>
            </w:r>
            <w:r w:rsidRPr="00DF7357">
              <w:rPr>
                <w:sz w:val="24"/>
                <w:szCs w:val="24"/>
              </w:rPr>
              <w:t>ных чертежей композици</w:t>
            </w:r>
            <w:r>
              <w:rPr>
                <w:sz w:val="24"/>
                <w:szCs w:val="24"/>
              </w:rPr>
              <w:t xml:space="preserve">й озеленения; приобрести навыки </w:t>
            </w:r>
            <w:r w:rsidRPr="00DF7357">
              <w:rPr>
                <w:sz w:val="24"/>
                <w:szCs w:val="24"/>
              </w:rPr>
              <w:t>составления и оформления посад</w:t>
            </w:r>
            <w:r>
              <w:rPr>
                <w:sz w:val="24"/>
                <w:szCs w:val="24"/>
              </w:rPr>
              <w:t>очного чертежа объекта проекти</w:t>
            </w:r>
            <w:r w:rsidRPr="00DF7357">
              <w:rPr>
                <w:sz w:val="24"/>
                <w:szCs w:val="24"/>
              </w:rPr>
              <w:t>рования.</w:t>
            </w:r>
          </w:p>
        </w:tc>
      </w:tr>
      <w:tr w:rsidR="004E51B0" w:rsidTr="00241EC4">
        <w:trPr>
          <w:trHeight w:val="719"/>
        </w:trPr>
        <w:tc>
          <w:tcPr>
            <w:tcW w:w="2088" w:type="dxa"/>
            <w:hideMark/>
          </w:tcPr>
          <w:p w:rsidR="004E51B0" w:rsidRDefault="004E51B0" w:rsidP="00241EC4">
            <w:pPr>
              <w:jc w:val="center"/>
              <w:rPr>
                <w:b/>
              </w:rPr>
            </w:pPr>
            <w:r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hideMark/>
          </w:tcPr>
          <w:p w:rsidR="004E51B0" w:rsidRDefault="004E51B0" w:rsidP="00241EC4">
            <w:pPr>
              <w:rPr>
                <w:b/>
              </w:rPr>
            </w:pPr>
            <w:r>
              <w:rPr>
                <w:i/>
              </w:rPr>
              <w:t>Заполнить, если необходимо</w:t>
            </w:r>
          </w:p>
        </w:tc>
      </w:tr>
      <w:tr w:rsidR="004E51B0" w:rsidTr="00241EC4">
        <w:tc>
          <w:tcPr>
            <w:tcW w:w="2088" w:type="dxa"/>
            <w:hideMark/>
          </w:tcPr>
          <w:p w:rsidR="004E51B0" w:rsidRDefault="004E51B0" w:rsidP="00241EC4">
            <w:pPr>
              <w:jc w:val="center"/>
              <w:rPr>
                <w:b/>
              </w:rPr>
            </w:pPr>
            <w:r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4E51B0" w:rsidRDefault="004E51B0" w:rsidP="00241EC4">
            <w:pPr>
              <w:ind w:left="57"/>
            </w:pPr>
            <w:r>
              <w:t>1. Усвоить теоретический материал по теме: «Подбор ассортимента растений».</w:t>
            </w:r>
          </w:p>
          <w:p w:rsidR="004E51B0" w:rsidRDefault="004E51B0" w:rsidP="00241EC4">
            <w:pPr>
              <w:ind w:left="57"/>
            </w:pPr>
            <w:r>
              <w:t>2. Ответить на контрольные вопросы для самопроверки.</w:t>
            </w:r>
          </w:p>
          <w:p w:rsidR="004E51B0" w:rsidRDefault="004E51B0" w:rsidP="00241EC4">
            <w:pPr>
              <w:ind w:left="57"/>
            </w:pPr>
            <w:r>
              <w:t xml:space="preserve">3. Выполнить и записать задания практической работы в тетрадь. </w:t>
            </w:r>
          </w:p>
          <w:p w:rsidR="004E51B0" w:rsidRDefault="004E51B0" w:rsidP="00241EC4">
            <w:r>
              <w:t>4. Сдать выполненную практическую работу на проверку преподавателю.</w:t>
            </w:r>
          </w:p>
        </w:tc>
      </w:tr>
    </w:tbl>
    <w:p w:rsidR="004E51B0" w:rsidRDefault="004E51B0" w:rsidP="004E51B0">
      <w:pPr>
        <w:jc w:val="center"/>
        <w:rPr>
          <w:b/>
          <w:sz w:val="28"/>
          <w:szCs w:val="28"/>
        </w:rPr>
      </w:pPr>
    </w:p>
    <w:p w:rsidR="004E51B0" w:rsidRDefault="004E51B0" w:rsidP="004E51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4E51B0" w:rsidRPr="00DF7357" w:rsidRDefault="004E51B0" w:rsidP="004E51B0">
      <w:pPr>
        <w:ind w:firstLine="709"/>
        <w:jc w:val="both"/>
      </w:pPr>
      <w:r w:rsidRPr="00DF7357">
        <w:t>Разбивочные чертежи композиций озеленения (разбивочные</w:t>
      </w:r>
      <w:r>
        <w:t xml:space="preserve"> </w:t>
      </w:r>
      <w:r w:rsidRPr="00DF7357">
        <w:t>чертежи насаждений и посадоч</w:t>
      </w:r>
      <w:r>
        <w:t xml:space="preserve">ные чертежи) относятся к группе </w:t>
      </w:r>
      <w:r w:rsidRPr="00DF7357">
        <w:t>рабочих чертежей проекта. Он</w:t>
      </w:r>
      <w:r>
        <w:t>и отражают данные о пространст</w:t>
      </w:r>
      <w:r w:rsidRPr="00DF7357">
        <w:t>венном размещении на территории объект</w:t>
      </w:r>
      <w:r>
        <w:t>а проектирования уча</w:t>
      </w:r>
      <w:r w:rsidRPr="00DF7357">
        <w:t>стков вырубок, подсадок, посадо</w:t>
      </w:r>
      <w:r>
        <w:t xml:space="preserve">к растений. Разбивочные чертежи </w:t>
      </w:r>
      <w:r w:rsidRPr="00DF7357">
        <w:t>композиций озеленения включают</w:t>
      </w:r>
      <w:r>
        <w:t xml:space="preserve"> в состав проекта для обеспече</w:t>
      </w:r>
      <w:r w:rsidRPr="00DF7357">
        <w:t>ния возможности проведения по</w:t>
      </w:r>
      <w:r>
        <w:t>садочных работ, поэтому на дан</w:t>
      </w:r>
      <w:r w:rsidRPr="00DF7357">
        <w:t>ных чертежах, кроме привязки посадочных мест рас</w:t>
      </w:r>
      <w:r>
        <w:t>тений, обяза</w:t>
      </w:r>
      <w:r w:rsidRPr="00DF7357">
        <w:t>тельно указывают точный ассо</w:t>
      </w:r>
      <w:r>
        <w:t>ртимент и количество высаживае</w:t>
      </w:r>
      <w:r w:rsidRPr="00DF7357">
        <w:t>мых растений.</w:t>
      </w:r>
    </w:p>
    <w:p w:rsidR="004E51B0" w:rsidRPr="00DF7357" w:rsidRDefault="004E51B0" w:rsidP="004E51B0">
      <w:pPr>
        <w:ind w:firstLine="709"/>
        <w:jc w:val="both"/>
      </w:pPr>
      <w:r w:rsidRPr="00DF7357">
        <w:t xml:space="preserve">Разбивочные чертежи </w:t>
      </w:r>
      <w:r>
        <w:t xml:space="preserve">композиций озеленения выполняют </w:t>
      </w:r>
      <w:r w:rsidRPr="00DF7357">
        <w:t>в масштабе генплана (обычно 1</w:t>
      </w:r>
      <w:proofErr w:type="gramStart"/>
      <w:r>
        <w:t xml:space="preserve"> :</w:t>
      </w:r>
      <w:proofErr w:type="gramEnd"/>
      <w:r>
        <w:t xml:space="preserve"> 500). В случае необходимости </w:t>
      </w:r>
      <w:r w:rsidRPr="00DF7357">
        <w:t>на некоторые фрагменты</w:t>
      </w:r>
      <w:r>
        <w:t xml:space="preserve"> генплана со сложными древесн</w:t>
      </w:r>
      <w:proofErr w:type="gramStart"/>
      <w:r>
        <w:t>о-</w:t>
      </w:r>
      <w:proofErr w:type="gramEnd"/>
      <w:r>
        <w:t xml:space="preserve"> </w:t>
      </w:r>
      <w:r w:rsidRPr="00DF7357">
        <w:t>кустарниковыми композици</w:t>
      </w:r>
      <w:r>
        <w:t>ями и элементами цветочно-деко</w:t>
      </w:r>
      <w:r w:rsidRPr="00DF7357">
        <w:t>ративного оформления разр</w:t>
      </w:r>
      <w:r>
        <w:t xml:space="preserve">абатывают отдельные разбивочные </w:t>
      </w:r>
      <w:r w:rsidRPr="00DF7357">
        <w:t>чертежи композиций озеленен</w:t>
      </w:r>
      <w:r>
        <w:t>ия в крупных масштабах (1 : 50,</w:t>
      </w:r>
      <w:r w:rsidRPr="00DF7357">
        <w:t>1 : 100, 1 : 200).</w:t>
      </w:r>
    </w:p>
    <w:p w:rsidR="004E51B0" w:rsidRDefault="004E51B0" w:rsidP="004E51B0">
      <w:pPr>
        <w:ind w:firstLine="709"/>
        <w:jc w:val="both"/>
      </w:pPr>
      <w:r w:rsidRPr="00DF7357">
        <w:t>На разбивочном чертеже</w:t>
      </w:r>
      <w:r>
        <w:t xml:space="preserve"> насаждений изображают массивы, </w:t>
      </w:r>
      <w:r w:rsidRPr="00DF7357">
        <w:t xml:space="preserve">группы, линейные и одиночные </w:t>
      </w:r>
      <w:r>
        <w:t xml:space="preserve">посадки деревьев и кустарников, </w:t>
      </w:r>
      <w:r w:rsidRPr="00DF7357">
        <w:t>цветники, которые привязывают</w:t>
      </w:r>
      <w:r>
        <w:t xml:space="preserve"> к ближайшим планировочным эле</w:t>
      </w:r>
      <w:r w:rsidRPr="00DF7357">
        <w:t xml:space="preserve">ментам (осям или краям дорожек </w:t>
      </w:r>
      <w:r>
        <w:t>и площадок), зданиям и сооруже</w:t>
      </w:r>
      <w:r w:rsidRPr="00DF7357">
        <w:t>ниям, существующим насажде</w:t>
      </w:r>
      <w:r>
        <w:t xml:space="preserve">ниям, базисным линиям или сетке </w:t>
      </w:r>
      <w:r w:rsidRPr="00DF7357">
        <w:t>разбивочных чертежей планировки (рис. 10).</w:t>
      </w:r>
    </w:p>
    <w:p w:rsidR="004E51B0" w:rsidRPr="00DF7357" w:rsidRDefault="004E51B0" w:rsidP="004E51B0">
      <w:pPr>
        <w:ind w:firstLine="709"/>
        <w:jc w:val="both"/>
      </w:pPr>
      <w:r w:rsidRPr="00DF7357">
        <w:t>На посадочном чертеже по</w:t>
      </w:r>
      <w:r>
        <w:t>казывают и привязывают места по</w:t>
      </w:r>
      <w:r w:rsidRPr="00DF7357">
        <w:t>садки растений – посадочные ямы деревьев, котлованы под посадку</w:t>
      </w:r>
      <w:r>
        <w:t xml:space="preserve"> </w:t>
      </w:r>
      <w:r w:rsidRPr="00DF7357">
        <w:t>кустарников, участки, отведенны</w:t>
      </w:r>
      <w:r>
        <w:t>е под устройство цветников. При</w:t>
      </w:r>
      <w:r w:rsidRPr="00DF7357">
        <w:t>вязка посадочных мест может осущ</w:t>
      </w:r>
      <w:r>
        <w:t>ествляться так же, как и на раз</w:t>
      </w:r>
      <w:r w:rsidRPr="00DF7357">
        <w:t>бивочном чертеже насаждений.</w:t>
      </w:r>
    </w:p>
    <w:p w:rsidR="004E51B0" w:rsidRPr="00DF7357" w:rsidRDefault="004E51B0" w:rsidP="004E51B0">
      <w:pPr>
        <w:ind w:firstLine="709"/>
        <w:jc w:val="both"/>
      </w:pPr>
      <w:r w:rsidRPr="00DF7357">
        <w:t>Однако, поскольку при проведении посадок имеет значение</w:t>
      </w:r>
      <w:r>
        <w:t xml:space="preserve"> </w:t>
      </w:r>
      <w:r w:rsidRPr="00DF7357">
        <w:t>точность расположения котлова</w:t>
      </w:r>
      <w:r>
        <w:t>нов относительно конкретных пла</w:t>
      </w:r>
      <w:r w:rsidRPr="00DF7357">
        <w:t>нировочных или растительных э</w:t>
      </w:r>
      <w:r>
        <w:t>лементов ландшафта, их предпочи</w:t>
      </w:r>
      <w:r w:rsidRPr="00DF7357">
        <w:t>тают привязывать к краям дорож</w:t>
      </w:r>
      <w:r>
        <w:t>ек и площадок, постройкам и бли</w:t>
      </w:r>
      <w:r w:rsidRPr="00DF7357">
        <w:t>жайшим существующим древесным насаждениям (рис. 11, 12).</w:t>
      </w:r>
    </w:p>
    <w:p w:rsidR="004E51B0" w:rsidRPr="00DF7357" w:rsidRDefault="004E51B0" w:rsidP="004E51B0">
      <w:pPr>
        <w:ind w:firstLine="709"/>
        <w:jc w:val="both"/>
      </w:pPr>
      <w:r w:rsidRPr="00DF7357">
        <w:t>Контуры посадочных мест и котлованов, а также базисные оси</w:t>
      </w:r>
      <w:r>
        <w:t xml:space="preserve"> </w:t>
      </w:r>
      <w:r w:rsidRPr="00DF7357">
        <w:t>выделяют на посадочном чертеже утолщенными линиями (0,7–1,2 мм), выносные и размерные линии выполняют тонкими (0,35–0,50 мм)</w:t>
      </w:r>
    </w:p>
    <w:p w:rsidR="004E51B0" w:rsidRPr="00DF7357" w:rsidRDefault="004E51B0" w:rsidP="004E51B0">
      <w:pPr>
        <w:ind w:firstLine="709"/>
        <w:jc w:val="both"/>
      </w:pPr>
      <w:r w:rsidRPr="00DF7357">
        <w:t>В пределах отдельных план</w:t>
      </w:r>
      <w:r>
        <w:t>ировочных участков объекта поса</w:t>
      </w:r>
      <w:r w:rsidRPr="00DF7357">
        <w:t>дочные ямы деревьев одной поро</w:t>
      </w:r>
      <w:r>
        <w:t>ды в групповых и линейных посад</w:t>
      </w:r>
      <w:r w:rsidRPr="00DF7357">
        <w:t xml:space="preserve">ках, а также посадочные ямы по </w:t>
      </w:r>
      <w:r>
        <w:t>контуру массивов объединяют тон</w:t>
      </w:r>
      <w:r w:rsidRPr="00DF7357">
        <w:t>кой линией. Для крупных групп</w:t>
      </w:r>
      <w:r>
        <w:t xml:space="preserve"> и массивов допускается привязы</w:t>
      </w:r>
      <w:r w:rsidRPr="00DF7357">
        <w:t>вать их границы (крайние точки контура), определяющие основные</w:t>
      </w:r>
      <w:r>
        <w:t xml:space="preserve"> </w:t>
      </w:r>
      <w:r w:rsidRPr="00DF7357">
        <w:t xml:space="preserve">размеры </w:t>
      </w:r>
      <w:r w:rsidRPr="00DF7357">
        <w:lastRenderedPageBreak/>
        <w:t>посадок. В линейных посадках привязывают линию (ось)</w:t>
      </w:r>
      <w:r>
        <w:t xml:space="preserve"> </w:t>
      </w:r>
      <w:r w:rsidRPr="00DF7357">
        <w:t>посадки ряда и указывают расстояние между растениями в ряду.</w:t>
      </w:r>
    </w:p>
    <w:p w:rsidR="004E51B0" w:rsidRDefault="004E51B0" w:rsidP="004E51B0">
      <w:pPr>
        <w:ind w:firstLine="709"/>
        <w:jc w:val="both"/>
      </w:pPr>
      <w:r w:rsidRPr="00DF7357">
        <w:t>Все растительные элементы на чертеже получают обозначения в</w:t>
      </w:r>
      <w:r>
        <w:t xml:space="preserve"> </w:t>
      </w:r>
      <w:r w:rsidRPr="00DF7357">
        <w:t>соответствии с позицией в ведомос</w:t>
      </w:r>
      <w:r>
        <w:t>ти элементов озеленения. Для ли</w:t>
      </w:r>
      <w:r w:rsidRPr="00DF7357">
        <w:t>нейных посадок, групп и массивов применяют обозначения в виде</w:t>
      </w:r>
      <w:r>
        <w:t xml:space="preserve"> </w:t>
      </w:r>
      <w:r w:rsidRPr="00DF7357">
        <w:t>дроби, где в числителе указывают номер вида согласно ведомости,</w:t>
      </w:r>
      <w:r>
        <w:t xml:space="preserve"> </w:t>
      </w:r>
      <w:r w:rsidRPr="00DF7357">
        <w:t>а в знаменателе – количество растений данного вида в этой композиции.</w:t>
      </w:r>
    </w:p>
    <w:p w:rsidR="004E51B0" w:rsidRPr="00DF7357" w:rsidRDefault="004E51B0" w:rsidP="004E51B0">
      <w:pPr>
        <w:ind w:firstLine="709"/>
        <w:jc w:val="both"/>
      </w:pPr>
      <w:r w:rsidRPr="00DF7357">
        <w:t>В случае несложного ландшафтно-планировочного проектного</w:t>
      </w:r>
      <w:r>
        <w:t xml:space="preserve"> </w:t>
      </w:r>
      <w:r w:rsidRPr="00DF7357">
        <w:t>решения участка допускается совмещение разбивочного чертежа</w:t>
      </w:r>
      <w:r>
        <w:t xml:space="preserve"> </w:t>
      </w:r>
      <w:r w:rsidRPr="00DF7357">
        <w:t>планировки и посадочного чертежа.</w:t>
      </w:r>
    </w:p>
    <w:p w:rsidR="004E51B0" w:rsidRPr="00DF7357" w:rsidRDefault="004E51B0" w:rsidP="004E51B0">
      <w:pPr>
        <w:jc w:val="both"/>
      </w:pPr>
      <w:r w:rsidRPr="00AF591B">
        <w:rPr>
          <w:noProof/>
        </w:rPr>
        <w:lastRenderedPageBreak/>
        <w:drawing>
          <wp:inline distT="0" distB="0" distL="0" distR="0" wp14:anchorId="07069078" wp14:editId="21E0FAE0">
            <wp:extent cx="5940425" cy="8732520"/>
            <wp:effectExtent l="0" t="0" r="0" b="0"/>
            <wp:docPr id="2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1198" t="16204" r="41875" b="9537"/>
                    <a:stretch/>
                  </pic:blipFill>
                  <pic:spPr>
                    <a:xfrm>
                      <a:off x="0" y="0"/>
                      <a:ext cx="594042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B0" w:rsidRDefault="004E51B0" w:rsidP="004E51B0">
      <w:pPr>
        <w:spacing w:line="360" w:lineRule="auto"/>
        <w:jc w:val="both"/>
      </w:pPr>
    </w:p>
    <w:p w:rsidR="004E51B0" w:rsidRPr="00DF7357" w:rsidRDefault="004E51B0" w:rsidP="004E51B0">
      <w:pPr>
        <w:spacing w:line="360" w:lineRule="auto"/>
        <w:jc w:val="both"/>
      </w:pPr>
      <w:r w:rsidRPr="002D21ED">
        <w:rPr>
          <w:noProof/>
        </w:rPr>
        <w:lastRenderedPageBreak/>
        <w:drawing>
          <wp:inline distT="0" distB="0" distL="0" distR="0" wp14:anchorId="4F052E74" wp14:editId="14D3F222">
            <wp:extent cx="5295265" cy="7741920"/>
            <wp:effectExtent l="0" t="0" r="0" b="0"/>
            <wp:docPr id="2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5365" t="21297" r="45677" b="17037"/>
                    <a:stretch/>
                  </pic:blipFill>
                  <pic:spPr>
                    <a:xfrm>
                      <a:off x="0" y="0"/>
                      <a:ext cx="5300974" cy="77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B0" w:rsidRDefault="004E51B0" w:rsidP="004E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1683B">
        <w:rPr>
          <w:b/>
          <w:noProof/>
          <w:sz w:val="28"/>
          <w:szCs w:val="28"/>
        </w:rPr>
        <w:lastRenderedPageBreak/>
        <w:drawing>
          <wp:inline distT="0" distB="0" distL="0" distR="0" wp14:anchorId="21FCBB99" wp14:editId="77B5ADBA">
            <wp:extent cx="5940425" cy="4046220"/>
            <wp:effectExtent l="0" t="0" r="0" b="0"/>
            <wp:docPr id="2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959" t="25277" r="25417" b="13056"/>
                    <a:stretch/>
                  </pic:blipFill>
                  <pic:spPr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B0" w:rsidRDefault="004E51B0" w:rsidP="004E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E51B0" w:rsidRDefault="004E51B0" w:rsidP="004E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 22</w:t>
      </w:r>
    </w:p>
    <w:p w:rsidR="004E51B0" w:rsidRDefault="004E51B0" w:rsidP="004E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sz w:val="28"/>
          <w:szCs w:val="28"/>
        </w:rPr>
      </w:pPr>
    </w:p>
    <w:p w:rsidR="004E51B0" w:rsidRPr="00DF7357" w:rsidRDefault="004E51B0" w:rsidP="004E51B0">
      <w:pPr>
        <w:ind w:firstLine="851"/>
        <w:jc w:val="both"/>
      </w:pPr>
      <w:r w:rsidRPr="00DF7357">
        <w:t>1. Составьте разбивочный чертеж размещения посадочных мест</w:t>
      </w:r>
      <w:r>
        <w:t xml:space="preserve"> </w:t>
      </w:r>
      <w:r w:rsidRPr="00DF7357">
        <w:t>растений на объекте озеленения в масштабе генплана.</w:t>
      </w:r>
    </w:p>
    <w:p w:rsidR="004E51B0" w:rsidRPr="00DF7357" w:rsidRDefault="004E51B0" w:rsidP="004E51B0">
      <w:pPr>
        <w:ind w:firstLine="851"/>
        <w:jc w:val="both"/>
      </w:pPr>
      <w:r w:rsidRPr="00DF7357">
        <w:t>2. Нанесите на чертеж данные о видовом и формовом составе и</w:t>
      </w:r>
      <w:r>
        <w:t xml:space="preserve"> </w:t>
      </w:r>
      <w:r w:rsidRPr="00DF7357">
        <w:t>количестве декоративных древе</w:t>
      </w:r>
      <w:r>
        <w:t>сных растений проектируемого ас</w:t>
      </w:r>
      <w:r w:rsidRPr="00DF7357">
        <w:t>сортимента, согласовав их с ведомостью элементов озеленения.</w:t>
      </w:r>
    </w:p>
    <w:p w:rsidR="004E51B0" w:rsidRPr="00DF7357" w:rsidRDefault="004E51B0" w:rsidP="004E51B0">
      <w:pPr>
        <w:ind w:firstLine="851"/>
        <w:jc w:val="both"/>
      </w:pPr>
      <w:r w:rsidRPr="00DF7357">
        <w:t>3. Нанесите на чертеж данные о видовом составе цветочно-декоративных растений в соответс</w:t>
      </w:r>
      <w:r>
        <w:t>твии с ведомостью элементов озе</w:t>
      </w:r>
      <w:r w:rsidRPr="00DF7357">
        <w:t>ленения.</w:t>
      </w:r>
    </w:p>
    <w:p w:rsidR="004E51B0" w:rsidRDefault="004E51B0" w:rsidP="004E51B0">
      <w:pPr>
        <w:jc w:val="center"/>
        <w:rPr>
          <w:b/>
          <w:sz w:val="28"/>
          <w:szCs w:val="28"/>
        </w:rPr>
      </w:pPr>
    </w:p>
    <w:p w:rsidR="004E51B0" w:rsidRDefault="004E51B0" w:rsidP="004E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4E51B0" w:rsidRDefault="004E51B0" w:rsidP="004E51B0">
      <w:pPr>
        <w:jc w:val="both"/>
        <w:rPr>
          <w:b/>
          <w:sz w:val="28"/>
          <w:szCs w:val="28"/>
        </w:rPr>
      </w:pPr>
    </w:p>
    <w:p w:rsidR="004E51B0" w:rsidRDefault="004E51B0" w:rsidP="004E51B0">
      <w:pPr>
        <w:numPr>
          <w:ilvl w:val="0"/>
          <w:numId w:val="2"/>
        </w:numPr>
        <w:jc w:val="both"/>
      </w:pPr>
      <w:r>
        <w:t>Для чего необходим посадочный чертеж?</w:t>
      </w:r>
      <w:bookmarkStart w:id="0" w:name="_GoBack"/>
      <w:bookmarkEnd w:id="0"/>
    </w:p>
    <w:p w:rsidR="004E51B0" w:rsidRDefault="004E51B0" w:rsidP="004E51B0">
      <w:pPr>
        <w:numPr>
          <w:ilvl w:val="0"/>
          <w:numId w:val="2"/>
        </w:numPr>
        <w:jc w:val="both"/>
      </w:pPr>
      <w:r>
        <w:t>Какие виды светильников применяются в садах?</w:t>
      </w:r>
    </w:p>
    <w:p w:rsidR="00D531AF" w:rsidRDefault="00D531AF"/>
    <w:sectPr w:rsidR="00D5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A1E"/>
    <w:multiLevelType w:val="hybridMultilevel"/>
    <w:tmpl w:val="2B98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36"/>
    <w:rsid w:val="004E51B0"/>
    <w:rsid w:val="009A7936"/>
    <w:rsid w:val="00D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1B0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E51B0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51B0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1B0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E51B0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E51B0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E51B0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E51B0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E51B0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51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51B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E51B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E51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1B0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E51B0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51B0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1B0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E51B0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E51B0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E51B0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E51B0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E51B0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51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51B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E51B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E51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E5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2020-03-13T08:22:00Z</dcterms:created>
  <dcterms:modified xsi:type="dcterms:W3CDTF">2020-03-13T08:23:00Z</dcterms:modified>
</cp:coreProperties>
</file>