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CC" w:rsidRDefault="00A60309" w:rsidP="00A6030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Тема: «</w:t>
      </w:r>
      <w:r w:rsidRPr="00A60309">
        <w:rPr>
          <w:rFonts w:ascii="Times New Roman" w:eastAsia="Calibri" w:hAnsi="Times New Roman" w:cs="Times New Roman"/>
          <w:b/>
          <w:sz w:val="24"/>
          <w:szCs w:val="24"/>
        </w:rPr>
        <w:t>Пособия и компенсации в связи с материнством, отцовством и детством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60309" w:rsidRPr="00A60309" w:rsidRDefault="00A60309" w:rsidP="00A603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309">
        <w:rPr>
          <w:rFonts w:ascii="Times New Roman" w:hAnsi="Times New Roman" w:cs="Times New Roman"/>
          <w:sz w:val="24"/>
          <w:szCs w:val="24"/>
        </w:rPr>
        <w:t>Составить конспект по теме (электронный учебник, стр. 130-138)</w:t>
      </w:r>
    </w:p>
    <w:p w:rsidR="00A60309" w:rsidRPr="00A60309" w:rsidRDefault="00A60309" w:rsidP="00A603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309">
        <w:rPr>
          <w:rFonts w:ascii="Times New Roman" w:hAnsi="Times New Roman" w:cs="Times New Roman"/>
          <w:sz w:val="24"/>
          <w:szCs w:val="24"/>
        </w:rPr>
        <w:t>Письменно ответить на вопрос 6 стр. 142 (электронный учебник)</w:t>
      </w:r>
      <w:bookmarkStart w:id="0" w:name="_GoBack"/>
      <w:bookmarkEnd w:id="0"/>
    </w:p>
    <w:sectPr w:rsidR="00A60309" w:rsidRPr="00A6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E70F8"/>
    <w:multiLevelType w:val="hybridMultilevel"/>
    <w:tmpl w:val="92C88C70"/>
    <w:lvl w:ilvl="0" w:tplc="A0FEB8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7F"/>
    <w:rsid w:val="0029357F"/>
    <w:rsid w:val="00A60309"/>
    <w:rsid w:val="00E3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D8D47-3CA3-4BCA-8FEA-9C55FC78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2020-04-14T14:18:00Z</dcterms:created>
  <dcterms:modified xsi:type="dcterms:W3CDTF">2020-04-14T14:27:00Z</dcterms:modified>
</cp:coreProperties>
</file>