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5" w:rsidRPr="007D49F5" w:rsidRDefault="007D49F5" w:rsidP="007D49F5">
      <w:pPr>
        <w:pStyle w:val="a4"/>
        <w:shd w:val="clear" w:color="auto" w:fill="auto"/>
        <w:spacing w:line="240" w:lineRule="auto"/>
        <w:ind w:left="20" w:right="40" w:firstLine="280"/>
        <w:jc w:val="center"/>
        <w:rPr>
          <w:rStyle w:val="9"/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Уважаемые студенты, просьба представить фото отчет о проделанной работе. Со мной можно связаться через </w:t>
      </w:r>
      <w:proofErr w:type="spellStart"/>
      <w:r>
        <w:rPr>
          <w:rStyle w:val="9"/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Style w:val="9"/>
          <w:rFonts w:ascii="Times New Roman" w:hAnsi="Times New Roman"/>
          <w:sz w:val="28"/>
          <w:szCs w:val="28"/>
        </w:rPr>
        <w:t xml:space="preserve"> 89513028477 или </w:t>
      </w:r>
      <w:proofErr w:type="spellStart"/>
      <w:r>
        <w:rPr>
          <w:rStyle w:val="9"/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Style w:val="9"/>
          <w:rFonts w:ascii="Times New Roman" w:hAnsi="Times New Roman"/>
          <w:sz w:val="28"/>
          <w:szCs w:val="28"/>
        </w:rPr>
        <w:t xml:space="preserve"> </w:t>
      </w:r>
    </w:p>
    <w:p w:rsidR="007D49F5" w:rsidRPr="007D49F5" w:rsidRDefault="007D49F5" w:rsidP="007D49F5">
      <w:pPr>
        <w:pStyle w:val="a4"/>
        <w:shd w:val="clear" w:color="auto" w:fill="auto"/>
        <w:spacing w:line="240" w:lineRule="auto"/>
        <w:ind w:left="20" w:right="40" w:firstLine="280"/>
        <w:jc w:val="center"/>
        <w:rPr>
          <w:rStyle w:val="9"/>
          <w:rFonts w:ascii="Times New Roman" w:hAnsi="Times New Roman"/>
          <w:sz w:val="28"/>
          <w:szCs w:val="28"/>
        </w:rPr>
      </w:pPr>
      <w:r w:rsidRPr="007D49F5">
        <w:rPr>
          <w:rStyle w:val="9"/>
          <w:rFonts w:ascii="Times New Roman" w:hAnsi="Times New Roman"/>
          <w:sz w:val="28"/>
          <w:szCs w:val="28"/>
        </w:rPr>
        <w:t>24 марта 2020 г.</w:t>
      </w:r>
    </w:p>
    <w:p w:rsidR="007D49F5" w:rsidRPr="007D49F5" w:rsidRDefault="007D49F5" w:rsidP="007D49F5">
      <w:pPr>
        <w:pStyle w:val="a4"/>
        <w:shd w:val="clear" w:color="auto" w:fill="auto"/>
        <w:spacing w:line="240" w:lineRule="auto"/>
        <w:ind w:left="20" w:right="40" w:firstLine="280"/>
        <w:jc w:val="center"/>
        <w:rPr>
          <w:rStyle w:val="9"/>
          <w:rFonts w:ascii="Times New Roman" w:hAnsi="Times New Roman"/>
          <w:sz w:val="28"/>
          <w:szCs w:val="28"/>
        </w:rPr>
      </w:pPr>
      <w:r w:rsidRPr="007D49F5">
        <w:rPr>
          <w:rStyle w:val="9"/>
          <w:rFonts w:ascii="Times New Roman" w:hAnsi="Times New Roman"/>
          <w:sz w:val="28"/>
          <w:szCs w:val="28"/>
        </w:rPr>
        <w:t>Практическая работа «Расчет показателей рентабельности»</w:t>
      </w:r>
    </w:p>
    <w:p w:rsidR="007D49F5" w:rsidRPr="007D49F5" w:rsidRDefault="007D49F5" w:rsidP="007D49F5">
      <w:pPr>
        <w:pStyle w:val="a4"/>
        <w:shd w:val="clear" w:color="auto" w:fill="auto"/>
        <w:spacing w:line="240" w:lineRule="auto"/>
        <w:ind w:left="20" w:right="40" w:firstLine="280"/>
        <w:rPr>
          <w:rFonts w:ascii="Times New Roman" w:eastAsia="Calibri" w:hAnsi="Times New Roman" w:cs="Times New Roman"/>
          <w:sz w:val="28"/>
          <w:szCs w:val="28"/>
        </w:rPr>
      </w:pPr>
      <w:r w:rsidRPr="007D49F5">
        <w:rPr>
          <w:rStyle w:val="9"/>
          <w:rFonts w:ascii="Times New Roman" w:eastAsia="Calibri" w:hAnsi="Times New Roman" w:cs="Times New Roman"/>
          <w:sz w:val="28"/>
          <w:szCs w:val="28"/>
        </w:rPr>
        <w:t>Задача</w:t>
      </w:r>
      <w:r w:rsidRPr="007D49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9F5">
        <w:rPr>
          <w:rFonts w:ascii="Times New Roman" w:hAnsi="Times New Roman"/>
          <w:b/>
          <w:sz w:val="28"/>
          <w:szCs w:val="28"/>
        </w:rPr>
        <w:t>1</w:t>
      </w:r>
      <w:r w:rsidRPr="007D49F5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proofErr w:type="gramStart"/>
      <w:r w:rsidRPr="007D49F5">
        <w:rPr>
          <w:rFonts w:ascii="Times New Roman" w:eastAsia="Calibri" w:hAnsi="Times New Roman" w:cs="Times New Roman"/>
          <w:sz w:val="28"/>
          <w:szCs w:val="28"/>
        </w:rPr>
        <w:t>сведениям, приведенным в таблице рассчитайте</w:t>
      </w:r>
      <w:proofErr w:type="gramEnd"/>
      <w:r w:rsidRPr="007D49F5">
        <w:rPr>
          <w:rFonts w:ascii="Times New Roman" w:eastAsia="Calibri" w:hAnsi="Times New Roman" w:cs="Times New Roman"/>
          <w:sz w:val="28"/>
          <w:szCs w:val="28"/>
        </w:rPr>
        <w:t xml:space="preserve"> рен</w:t>
      </w:r>
      <w:r w:rsidRPr="007D49F5">
        <w:rPr>
          <w:rFonts w:ascii="Times New Roman" w:eastAsia="Calibri" w:hAnsi="Times New Roman" w:cs="Times New Roman"/>
          <w:sz w:val="28"/>
          <w:szCs w:val="28"/>
        </w:rPr>
        <w:softHyphen/>
        <w:t>табельность двух предприятий, имеющих равные производствен</w:t>
      </w:r>
      <w:r w:rsidRPr="007D49F5">
        <w:rPr>
          <w:rFonts w:ascii="Times New Roman" w:eastAsia="Calibri" w:hAnsi="Times New Roman" w:cs="Times New Roman"/>
          <w:sz w:val="28"/>
          <w:szCs w:val="28"/>
        </w:rPr>
        <w:softHyphen/>
        <w:t>ные мощности, и сравните полученные показатели.</w:t>
      </w:r>
    </w:p>
    <w:p w:rsidR="007D49F5" w:rsidRPr="007D49F5" w:rsidRDefault="007D49F5" w:rsidP="007D49F5">
      <w:pPr>
        <w:pStyle w:val="10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9F5">
        <w:rPr>
          <w:rStyle w:val="6"/>
          <w:rFonts w:eastAsia="Calibri"/>
          <w:bCs/>
          <w:sz w:val="28"/>
          <w:szCs w:val="28"/>
        </w:rPr>
        <w:t>Показатели деятельности предприятий</w:t>
      </w:r>
      <w:r w:rsidRPr="007D49F5">
        <w:rPr>
          <w:rStyle w:val="5"/>
          <w:rFonts w:eastAsia="Calibri"/>
          <w:bCs/>
          <w:sz w:val="28"/>
          <w:szCs w:val="28"/>
        </w:rPr>
        <w:t xml:space="preserve"> </w:t>
      </w:r>
      <w:r w:rsidRPr="007D49F5">
        <w:rPr>
          <w:rStyle w:val="3"/>
          <w:rFonts w:eastAsia="Calibri"/>
          <w:bCs w:val="0"/>
          <w:sz w:val="28"/>
          <w:szCs w:val="28"/>
        </w:rPr>
        <w:t>за</w:t>
      </w:r>
      <w:r w:rsidRPr="007D49F5">
        <w:rPr>
          <w:rStyle w:val="40"/>
          <w:rFonts w:eastAsia="Calibri"/>
          <w:bCs/>
          <w:sz w:val="28"/>
          <w:szCs w:val="28"/>
        </w:rPr>
        <w:t xml:space="preserve"> </w:t>
      </w:r>
      <w:r w:rsidRPr="007D49F5">
        <w:rPr>
          <w:rStyle w:val="6"/>
          <w:rFonts w:eastAsia="Calibri"/>
          <w:bCs/>
          <w:sz w:val="28"/>
          <w:szCs w:val="28"/>
        </w:rPr>
        <w:t>отчетный год</w:t>
      </w:r>
    </w:p>
    <w:tbl>
      <w:tblPr>
        <w:tblW w:w="9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1855"/>
        <w:gridCol w:w="2160"/>
        <w:gridCol w:w="1385"/>
      </w:tblGrid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Пред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>приятие</w:t>
            </w:r>
            <w:r w:rsidRPr="007D49F5">
              <w:rPr>
                <w:rStyle w:val="412"/>
                <w:rFonts w:eastAsia="Calibri"/>
                <w:sz w:val="28"/>
                <w:szCs w:val="28"/>
              </w:rPr>
              <w:t xml:space="preserve"> 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Пред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>приятие</w:t>
            </w:r>
            <w:r w:rsidRPr="007D49F5">
              <w:rPr>
                <w:rStyle w:val="411"/>
                <w:rFonts w:eastAsia="Calibri"/>
                <w:sz w:val="28"/>
                <w:szCs w:val="28"/>
              </w:rPr>
              <w:t xml:space="preserve"> 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Отклоне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>ние</w:t>
            </w: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0"/>
                <w:rFonts w:eastAsia="Calibri"/>
                <w:sz w:val="28"/>
                <w:szCs w:val="28"/>
              </w:rPr>
              <w:t>Объем продаж, тыс.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23 564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22 138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Себестоимость продаж, тыс.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675"/>
              </w:tabs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19 710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18 605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0"/>
                <w:rFonts w:eastAsia="Calibri"/>
                <w:sz w:val="28"/>
                <w:szCs w:val="28"/>
              </w:rPr>
              <w:t>Валовая прибыль, тыс.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Коммерческие и управленческие рас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>ходы, тыс.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1 578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1 602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0"/>
                <w:rFonts w:eastAsia="Calibri"/>
                <w:sz w:val="28"/>
                <w:szCs w:val="28"/>
              </w:rPr>
              <w:t>Прибыль от продаж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Среднегодовая стоимость основных</w:t>
            </w:r>
            <w:r w:rsidRPr="007D49F5">
              <w:rPr>
                <w:rStyle w:val="48"/>
                <w:rFonts w:eastAsia="Calibri"/>
                <w:sz w:val="28"/>
                <w:szCs w:val="28"/>
              </w:rPr>
              <w:t xml:space="preserve"> 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t>производственных фондов и оборот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>ных средств, тыс.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21450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20 740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Рентабельность предприятия по вало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>вой прибыли, 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14"/>
                <w:rFonts w:eastAsia="Calibri"/>
                <w:sz w:val="28"/>
                <w:szCs w:val="28"/>
              </w:rPr>
              <w:t>Рентабельность предприятия по при</w:t>
            </w:r>
            <w:r w:rsidRPr="007D49F5">
              <w:rPr>
                <w:rStyle w:val="414"/>
                <w:rFonts w:eastAsia="Calibri"/>
                <w:sz w:val="28"/>
                <w:szCs w:val="28"/>
              </w:rPr>
              <w:softHyphen/>
              <w:t xml:space="preserve">были от </w:t>
            </w:r>
            <w:proofErr w:type="spellStart"/>
            <w:r w:rsidRPr="007D49F5">
              <w:rPr>
                <w:rStyle w:val="414"/>
                <w:rFonts w:eastAsia="Calibri"/>
                <w:sz w:val="28"/>
                <w:szCs w:val="28"/>
              </w:rPr>
              <w:t>продаж,%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7D49F5" w:rsidRPr="007D49F5" w:rsidRDefault="007D49F5" w:rsidP="007D49F5">
      <w:pPr>
        <w:pStyle w:val="a4"/>
        <w:shd w:val="clear" w:color="auto" w:fill="auto"/>
        <w:tabs>
          <w:tab w:val="left" w:pos="672"/>
        </w:tabs>
        <w:spacing w:line="240" w:lineRule="auto"/>
        <w:ind w:left="20" w:right="20" w:firstLine="0"/>
        <w:rPr>
          <w:rFonts w:ascii="Times New Roman" w:eastAsia="Calibri" w:hAnsi="Times New Roman" w:cs="Times New Roman"/>
          <w:sz w:val="28"/>
          <w:szCs w:val="28"/>
        </w:rPr>
      </w:pPr>
    </w:p>
    <w:p w:rsidR="007D49F5" w:rsidRPr="007D49F5" w:rsidRDefault="007D49F5" w:rsidP="007D49F5">
      <w:pPr>
        <w:pStyle w:val="a4"/>
        <w:shd w:val="clear" w:color="auto" w:fill="auto"/>
        <w:tabs>
          <w:tab w:val="left" w:pos="672"/>
        </w:tabs>
        <w:spacing w:line="240" w:lineRule="auto"/>
        <w:ind w:left="20" w:right="20" w:firstLine="0"/>
        <w:rPr>
          <w:rFonts w:ascii="Times New Roman" w:eastAsia="Calibri" w:hAnsi="Times New Roman" w:cs="Times New Roman"/>
          <w:sz w:val="28"/>
          <w:szCs w:val="28"/>
        </w:rPr>
      </w:pPr>
      <w:r w:rsidRPr="007D49F5">
        <w:rPr>
          <w:rStyle w:val="9"/>
          <w:rFonts w:ascii="Times New Roman" w:eastAsia="Calibri" w:hAnsi="Times New Roman" w:cs="Times New Roman"/>
          <w:sz w:val="28"/>
          <w:szCs w:val="28"/>
        </w:rPr>
        <w:t>Задача</w:t>
      </w:r>
      <w:r w:rsidRPr="007D49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9F5">
        <w:rPr>
          <w:rFonts w:ascii="Times New Roman" w:hAnsi="Times New Roman"/>
          <w:b/>
          <w:sz w:val="28"/>
          <w:szCs w:val="28"/>
        </w:rPr>
        <w:t>2</w:t>
      </w:r>
      <w:r w:rsidRPr="007D49F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D49F5">
        <w:rPr>
          <w:rFonts w:ascii="Times New Roman" w:eastAsia="Calibri" w:hAnsi="Times New Roman" w:cs="Times New Roman"/>
          <w:sz w:val="28"/>
          <w:szCs w:val="28"/>
        </w:rPr>
        <w:t>По сведениям, приведенным в таблице необходимо рас</w:t>
      </w:r>
      <w:r w:rsidRPr="007D49F5">
        <w:rPr>
          <w:rFonts w:ascii="Times New Roman" w:eastAsia="Calibri" w:hAnsi="Times New Roman" w:cs="Times New Roman"/>
          <w:sz w:val="28"/>
          <w:szCs w:val="28"/>
        </w:rPr>
        <w:softHyphen/>
        <w:t>считать недостающие показатели и рентабельность продукции по прибыли от продаж за базисный и отчетный периоды. Полу</w:t>
      </w:r>
      <w:r w:rsidRPr="007D49F5">
        <w:rPr>
          <w:rFonts w:ascii="Times New Roman" w:eastAsia="Calibri" w:hAnsi="Times New Roman" w:cs="Times New Roman"/>
          <w:sz w:val="28"/>
          <w:szCs w:val="28"/>
        </w:rPr>
        <w:softHyphen/>
        <w:t>ченные пок</w:t>
      </w:r>
      <w:r w:rsidRPr="007D49F5">
        <w:rPr>
          <w:rFonts w:ascii="Times New Roman" w:eastAsia="Calibri" w:hAnsi="Times New Roman" w:cs="Times New Roman"/>
          <w:sz w:val="28"/>
          <w:szCs w:val="28"/>
        </w:rPr>
        <w:t>а</w:t>
      </w:r>
      <w:r w:rsidRPr="007D49F5">
        <w:rPr>
          <w:rFonts w:ascii="Times New Roman" w:eastAsia="Calibri" w:hAnsi="Times New Roman" w:cs="Times New Roman"/>
          <w:sz w:val="28"/>
          <w:szCs w:val="28"/>
        </w:rPr>
        <w:t>затели нужно сравнить.</w:t>
      </w:r>
    </w:p>
    <w:p w:rsidR="007D49F5" w:rsidRPr="007D49F5" w:rsidRDefault="007D49F5" w:rsidP="007D49F5">
      <w:pPr>
        <w:pStyle w:val="10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9F5">
        <w:rPr>
          <w:rStyle w:val="2"/>
          <w:rFonts w:eastAsia="Calibri"/>
          <w:bCs/>
          <w:sz w:val="28"/>
          <w:szCs w:val="28"/>
        </w:rPr>
        <w:lastRenderedPageBreak/>
        <w:t>Показатели деятельности предприятия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1800"/>
        <w:gridCol w:w="1980"/>
        <w:gridCol w:w="1620"/>
      </w:tblGrid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Отклоне</w:t>
            </w:r>
            <w:r w:rsidRPr="007D49F5">
              <w:rPr>
                <w:rStyle w:val="44"/>
                <w:rFonts w:eastAsia="Calibri"/>
                <w:sz w:val="28"/>
                <w:szCs w:val="28"/>
              </w:rPr>
              <w:softHyphen/>
              <w:t>ние</w:t>
            </w: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базисный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отчетный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Объем продаж,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117 820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122 870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Себестоимость продаж,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98 550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105 710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Валовая прибыль,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Коммерческие и управленческие</w:t>
            </w:r>
            <w:r w:rsidRPr="007D49F5">
              <w:rPr>
                <w:rStyle w:val="42"/>
                <w:rFonts w:eastAsia="Calibri"/>
                <w:sz w:val="28"/>
                <w:szCs w:val="28"/>
              </w:rPr>
              <w:t xml:space="preserve"> </w:t>
            </w:r>
            <w:r w:rsidRPr="007D49F5">
              <w:rPr>
                <w:rStyle w:val="44"/>
                <w:rFonts w:eastAsia="Calibri"/>
                <w:sz w:val="28"/>
                <w:szCs w:val="28"/>
              </w:rPr>
              <w:t>ра</w:t>
            </w:r>
            <w:r w:rsidRPr="007D49F5">
              <w:rPr>
                <w:rStyle w:val="44"/>
                <w:rFonts w:eastAsia="Calibri"/>
                <w:sz w:val="28"/>
                <w:szCs w:val="28"/>
              </w:rPr>
              <w:t>с</w:t>
            </w:r>
            <w:r w:rsidRPr="007D49F5">
              <w:rPr>
                <w:rStyle w:val="44"/>
                <w:rFonts w:eastAsia="Calibri"/>
                <w:sz w:val="28"/>
                <w:szCs w:val="28"/>
              </w:rPr>
              <w:t>ходы,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13 890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14 690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Прибыль от продаж,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D49F5" w:rsidRPr="007D49F5" w:rsidTr="007B0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9F5">
              <w:rPr>
                <w:rStyle w:val="44"/>
                <w:rFonts w:eastAsia="Calibri"/>
                <w:sz w:val="28"/>
                <w:szCs w:val="28"/>
              </w:rPr>
              <w:t>Рентабельность продукции,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F5" w:rsidRPr="007D49F5" w:rsidRDefault="007D49F5" w:rsidP="007B03F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B531C0" w:rsidRPr="007D49F5" w:rsidRDefault="00B531C0">
      <w:pPr>
        <w:rPr>
          <w:sz w:val="28"/>
          <w:szCs w:val="28"/>
        </w:rPr>
      </w:pPr>
    </w:p>
    <w:sectPr w:rsidR="00B531C0" w:rsidRPr="007D49F5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F5"/>
    <w:rsid w:val="00461D2F"/>
    <w:rsid w:val="007D49F5"/>
    <w:rsid w:val="008835C1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49F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7D49F5"/>
    <w:pPr>
      <w:shd w:val="clear" w:color="auto" w:fill="FFFFFF"/>
      <w:spacing w:after="120" w:line="248" w:lineRule="exact"/>
      <w:ind w:hanging="16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4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7,Полужирный11"/>
    <w:basedOn w:val="a3"/>
    <w:rsid w:val="007D49F5"/>
    <w:rPr>
      <w:b/>
      <w:bCs/>
      <w:sz w:val="19"/>
      <w:szCs w:val="19"/>
    </w:rPr>
  </w:style>
  <w:style w:type="character" w:customStyle="1" w:styleId="a5">
    <w:name w:val="Подпись к таблице_"/>
    <w:basedOn w:val="a0"/>
    <w:link w:val="10"/>
    <w:rsid w:val="007D49F5"/>
    <w:rPr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7D49F5"/>
    <w:rPr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7D49F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rsid w:val="007D49F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4">
    <w:name w:val="Основной текст (4)14"/>
    <w:basedOn w:val="4"/>
    <w:rsid w:val="007D49F5"/>
    <w:rPr>
      <w:rFonts w:ascii="Times New Roman" w:hAnsi="Times New Roman" w:cs="Times New Roman"/>
      <w:spacing w:val="0"/>
    </w:rPr>
  </w:style>
  <w:style w:type="character" w:customStyle="1" w:styleId="6">
    <w:name w:val="Подпись к таблице6"/>
    <w:basedOn w:val="a5"/>
    <w:rsid w:val="007D49F5"/>
    <w:rPr>
      <w:rFonts w:ascii="Times New Roman" w:hAnsi="Times New Roman" w:cs="Times New Roman"/>
      <w:b/>
      <w:bCs/>
      <w:spacing w:val="0"/>
    </w:rPr>
  </w:style>
  <w:style w:type="character" w:customStyle="1" w:styleId="5">
    <w:name w:val="Подпись к таблице5"/>
    <w:basedOn w:val="a5"/>
    <w:rsid w:val="007D49F5"/>
    <w:rPr>
      <w:rFonts w:ascii="Times New Roman" w:hAnsi="Times New Roman" w:cs="Times New Roman"/>
      <w:b/>
      <w:bCs/>
      <w:noProof/>
      <w:spacing w:val="0"/>
    </w:rPr>
  </w:style>
  <w:style w:type="character" w:customStyle="1" w:styleId="3">
    <w:name w:val="Подпись к таблице + Не полужирный3"/>
    <w:aliases w:val="Интервал 1 pt2"/>
    <w:basedOn w:val="a5"/>
    <w:rsid w:val="007D49F5"/>
    <w:rPr>
      <w:rFonts w:ascii="Times New Roman" w:hAnsi="Times New Roman" w:cs="Times New Roman"/>
      <w:spacing w:val="0"/>
    </w:rPr>
  </w:style>
  <w:style w:type="character" w:customStyle="1" w:styleId="40">
    <w:name w:val="Подпись к таблице4"/>
    <w:basedOn w:val="a5"/>
    <w:rsid w:val="007D49F5"/>
    <w:rPr>
      <w:rFonts w:ascii="Times New Roman" w:hAnsi="Times New Roman" w:cs="Times New Roman"/>
      <w:b/>
      <w:bCs/>
      <w:noProof/>
      <w:spacing w:val="0"/>
    </w:rPr>
  </w:style>
  <w:style w:type="character" w:customStyle="1" w:styleId="412">
    <w:name w:val="Основной текст (4)12"/>
    <w:basedOn w:val="4"/>
    <w:rsid w:val="007D49F5"/>
    <w:rPr>
      <w:rFonts w:ascii="Times New Roman" w:hAnsi="Times New Roman" w:cs="Times New Roman"/>
      <w:noProof/>
      <w:spacing w:val="0"/>
    </w:rPr>
  </w:style>
  <w:style w:type="character" w:customStyle="1" w:styleId="411">
    <w:name w:val="Основной текст (4)11"/>
    <w:basedOn w:val="4"/>
    <w:rsid w:val="007D49F5"/>
    <w:rPr>
      <w:rFonts w:ascii="Times New Roman" w:hAnsi="Times New Roman" w:cs="Times New Roman"/>
      <w:noProof/>
      <w:spacing w:val="0"/>
    </w:rPr>
  </w:style>
  <w:style w:type="character" w:customStyle="1" w:styleId="410">
    <w:name w:val="Основной текст (4)10"/>
    <w:basedOn w:val="4"/>
    <w:rsid w:val="007D49F5"/>
    <w:rPr>
      <w:rFonts w:ascii="Times New Roman" w:hAnsi="Times New Roman" w:cs="Times New Roman"/>
      <w:spacing w:val="0"/>
    </w:rPr>
  </w:style>
  <w:style w:type="character" w:customStyle="1" w:styleId="48">
    <w:name w:val="Основной текст (4)8"/>
    <w:basedOn w:val="4"/>
    <w:rsid w:val="007D49F5"/>
    <w:rPr>
      <w:rFonts w:ascii="Times New Roman" w:hAnsi="Times New Roman" w:cs="Times New Roman"/>
      <w:noProof/>
      <w:spacing w:val="0"/>
    </w:rPr>
  </w:style>
  <w:style w:type="character" w:customStyle="1" w:styleId="2">
    <w:name w:val="Подпись к таблице2"/>
    <w:basedOn w:val="a5"/>
    <w:rsid w:val="007D49F5"/>
    <w:rPr>
      <w:rFonts w:ascii="Times New Roman" w:hAnsi="Times New Roman" w:cs="Times New Roman"/>
      <w:b/>
      <w:bCs/>
      <w:spacing w:val="0"/>
    </w:rPr>
  </w:style>
  <w:style w:type="character" w:customStyle="1" w:styleId="44">
    <w:name w:val="Основной текст (4)4"/>
    <w:basedOn w:val="4"/>
    <w:rsid w:val="007D49F5"/>
    <w:rPr>
      <w:rFonts w:ascii="Times New Roman" w:hAnsi="Times New Roman" w:cs="Times New Roman"/>
      <w:spacing w:val="0"/>
    </w:rPr>
  </w:style>
  <w:style w:type="character" w:customStyle="1" w:styleId="42">
    <w:name w:val="Основной текст (4)2"/>
    <w:basedOn w:val="4"/>
    <w:rsid w:val="007D49F5"/>
    <w:rPr>
      <w:rFonts w:ascii="Times New Roman" w:hAnsi="Times New Roman" w:cs="Times New Roman"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2020-03-24T05:51:00Z</dcterms:created>
  <dcterms:modified xsi:type="dcterms:W3CDTF">2020-03-24T05:58:00Z</dcterms:modified>
</cp:coreProperties>
</file>