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71" w:rsidRPr="00950671" w:rsidRDefault="00950671" w:rsidP="0095067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понятие и сущность конфликта.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людей в организации может быть как кооперативным (объединение человеческих усилий), так и конфликтным.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Сегодняшние исследователи отмечают разнообразие конфликтов, их не только негативные, но и позитивные последствия. Во многих ситуациях управленческой деятельности конфликт помогает выяснить 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истину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позитивно 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решить проблему.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менеджера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решая конфликт, извлечь пользу для дела, для этого необходимо знать природу конфликта в организации, его причины, законности его протекания, типы, последствия, методы разрешения.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Конфликт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(от лат. </w:t>
      </w:r>
      <w:proofErr w:type="spellStart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conflictus</w:t>
      </w:r>
      <w:proofErr w:type="spellEnd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столкновение) противоречие, возникающее между людьми, коллективами в процессе их совместной трудовой деятельности из-за непонимания ли противоположности интересов, отсутствия согласия между двумя или более сторонами.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Конфликт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столкновение взглядов, интересов, отсутствие согласия между участниками обмена мнениями.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основе любого конфликта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лежит 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ситуация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включающая:</w:t>
      </w:r>
    </w:p>
    <w:p w:rsidR="00950671" w:rsidRPr="00950671" w:rsidRDefault="00950671" w:rsidP="0095067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противоположные позиции сторон по какому-то вопросу;</w:t>
      </w:r>
    </w:p>
    <w:p w:rsidR="00950671" w:rsidRPr="00950671" w:rsidRDefault="00950671" w:rsidP="0095067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противоположные цели или средства их достижения в данных обстоятельствах;</w:t>
      </w:r>
    </w:p>
    <w:p w:rsidR="00950671" w:rsidRPr="00950671" w:rsidRDefault="00950671" w:rsidP="0095067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несовпадение интересов, желаний.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Т.О. конфликтная ситуация предполагает наличие объекта конфликта (власть, ресурсы, слава) и субъектов конфликта (его участников).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 только необходимые условия существования конфликта. Для того чтобы он произошёл, нужно соответствующее действие со стороны оппонентов (столкновение, недоразумение, происшествие), называемое инцидентом.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конфликт может возникнуть при условии, когда инцидент, будучи поводом, инициирует конфликтную ситуацию!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Конструктивные и деструктивные конфликты.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каждого конфликта можно фиксировать возникновение новой конфликтной ситуации, её исчезновение и прекращение инцидента. Любое изменение конфликтной ситуации приведет к прекращению данного конфликта, а, возможно, и к началу нового.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конфликт может быть функциональным (конструктивным), полезным для членов трудового коллектива и организации в целом, так как стимулируют развитие организации, способствуют предотвращению застоя, вскрывают источник разногласий и тем самым позволяют его устранить, сплачивают людей перед лицом внешних проблем и трудностей, позволяют приобрести опыт сотрудничества при решении спорных вопросов.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отдельной личности функциональные последствия (позитивные) состоят в том, что изживается внутренняя напряженность, разрушается страх открыто высказывать своё мнение.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Деструктивные</w:t>
      </w:r>
      <w:proofErr w:type="gramEnd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дисфункциональные</w:t>
      </w:r>
      <w:proofErr w:type="spellEnd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снижают производительность труда, личную удовлетворённость и ликвидируют сотрудничество между членами коллектива.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конфликта в основном зависит от того, насколько эффективно им управляет менеджер. Поэтому нужно знать не только природу, но и типы конфликтов.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Типы конфликтов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671" w:rsidRPr="00950671" w:rsidRDefault="00950671" w:rsidP="0095067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конфликтов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0671" w:rsidRPr="00950671" w:rsidRDefault="00950671" w:rsidP="00950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Внутриличностный</w:t>
      </w:r>
      <w:proofErr w:type="spellEnd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конфликт</w:t>
      </w:r>
    </w:p>
    <w:p w:rsidR="00950671" w:rsidRPr="00950671" w:rsidRDefault="00950671" w:rsidP="00950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671" w:rsidRPr="00950671" w:rsidRDefault="00950671" w:rsidP="00950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Межличностный конфликт</w:t>
      </w:r>
    </w:p>
    <w:p w:rsidR="00950671" w:rsidRPr="00950671" w:rsidRDefault="00950671" w:rsidP="00950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671" w:rsidRPr="00950671" w:rsidRDefault="00950671" w:rsidP="00950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 между личностью и группой</w:t>
      </w:r>
    </w:p>
    <w:p w:rsidR="00950671" w:rsidRPr="00950671" w:rsidRDefault="00950671" w:rsidP="00950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671" w:rsidRPr="00950671" w:rsidRDefault="00950671" w:rsidP="00950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Межгрупповой конфликт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теории менеджмента исследованы несколько типов конфликтов: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spellStart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Внутриличностный</w:t>
      </w:r>
      <w:proofErr w:type="spellEnd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конфликт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возникает тогда, когда к одному человеку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предъявляются противоречивые требования.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заведующий секцией может потребовать, чтобы продавец все время находился на рабочем месте и «работая» с покупателями. Позже заведующий уже выражает недовольство тем, что продавец тратит слишком много времени на покупателей и не занимается подсортировкой товара.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Внутриличностный</w:t>
      </w:r>
      <w:proofErr w:type="spellEnd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 может также возникнуть в результате того, что производственные требования не согласуются с личностными потребностями или ценностями.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подчиненный планировал в субботу, в свой выходной, какие-то семейные мероприятия, а начальник в пятницу вечером объявил, что он в связи с производственной необходимостью должен в субботу работать.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Внутриличностный</w:t>
      </w:r>
      <w:proofErr w:type="spellEnd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 проявляется как ответ на рабочую перегрузку или недогрузку.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Межличностный конфликт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самый распространённый тип конфликта, чаще всего это борьба руководителя за ограниченные ресурсы, рабочую силу, финансы и т.д. Каждый, считает, что если ресурсы ограничены, то он должен убедить вышестоящее начальство выделить их именно ему, а не другому руководителю.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Межличностный конфликт может также проявляться и как столкновения личностей, т.е. люди с разными характерами, несовместимыми темпераментами, просто не в состоянии ладить друг с другом.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Конфликт между личностью и группой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связи с тем, что производственные группы устанавливают нормы поведения и выработки, бывает так, что ожидания группы находятся в противоречии с ожиданиями отдельной личности. В этом случае возникает конфликт. Другими словами, между личностью и группой появляется конфликт, если эта личность займёт позицию, отличающуюся от позиции группы (между руководителем и группой).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Межгрупповой конфликт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известно, состоят из множества как </w:t>
      </w:r>
      <w:proofErr w:type="gramStart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формальных</w:t>
      </w:r>
      <w:proofErr w:type="gramEnd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неформальных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групп. Между ними могут возникнуть конфликты.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Ярким примером является конфликт между профсоюзом и администрацией.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конфликтов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конфликт имеет свою причину (источник) возникновения.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Причины, порождающие конфликты, можно сгруппировать: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A45EDAB" wp14:editId="37BB5CF0">
            <wp:extent cx="6905625" cy="6591300"/>
            <wp:effectExtent l="0" t="0" r="9525" b="0"/>
            <wp:docPr id="4" name="Рисунок 4" descr="hello_html_meb3c4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eb3c4c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Способы управления конфликтами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сложнейших в практическом отношении задач, которая стоит перед руководителем, - разрешение конфликта.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важны, как многосторонние знания, так и опыт, мастерство, искусство находить нестандартные решения.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конфликта возможно на двух уровнях: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 частичное, когда исключается только конфликтное поведение, но не устраняются глубинные психологические причины, внутренние побуждения к конфликту;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обычно, вводя административные запреты и санкции, руководитель добивается лишь частичного разрешения конфликта.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 </w:t>
      </w:r>
      <w:proofErr w:type="gramStart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</w:t>
      </w:r>
      <w:proofErr w:type="gramEnd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конфликт разрешается и на уровне реального поведения, и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психологическом (эмоциональном) уровне.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успешного разрешения конфликтов </w:t>
      </w:r>
      <w:proofErr w:type="gramStart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  <w:proofErr w:type="gramEnd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 следует реалистически оценить конфликтную ситуацию, а это предполагает:</w:t>
      </w:r>
    </w:p>
    <w:p w:rsidR="00950671" w:rsidRPr="00950671" w:rsidRDefault="00950671" w:rsidP="0095067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повод конфликта и его причины;</w:t>
      </w:r>
    </w:p>
    <w:p w:rsidR="00950671" w:rsidRPr="00950671" w:rsidRDefault="00950671" w:rsidP="0095067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предмет разногласий (производство либо личные взаимоотношения конфликтных сторон);</w:t>
      </w:r>
    </w:p>
    <w:p w:rsidR="00950671" w:rsidRPr="00950671" w:rsidRDefault="00950671" w:rsidP="0095067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уяснить мотивы вступления людей в конфликт. Для этого нужно знать жизненный путь работников, их взгляды и убеждения, основные интересы, запросы;</w:t>
      </w:r>
    </w:p>
    <w:p w:rsidR="00950671" w:rsidRPr="00950671" w:rsidRDefault="00950671" w:rsidP="0095067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направленность конкретных действий участников конфликта, имея в виду, что в средствах, используемых сторонами, отражаются мотивы участия в конфликте.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 один способ управления конфликтной ситуацией.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способы можно разделить на две категории: структурные и межличностные.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 структурным относятся: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разъяснение требований к работе.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разъясняет, каких результатов ждут от каждого сотрудника и каждого подразделения;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координационные и интеграционные механизмы.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иерархии полномочий, что упорядочивает взаимодействие людей, принятие решений и информационные потоки внутри организации;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общеорганизационные комплексные цели.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осуществление этих целей требует совместных усилий двух или более сотрудников, отделов или групп;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структура системы вознаграждений.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должна быть такой, </w:t>
      </w:r>
      <w:proofErr w:type="gramStart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proofErr w:type="gramEnd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поощрялись люди, вносящие свой вклад в достижение организационных комплексных целей, помогающие другим группам организации. Вознаграждения могут быть в форме премий, благодарности, признания или повышения по службе.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Из межличностных стилей разрешения конфликтов выделяют: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уклонение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этом случае человек стремится выйти из конфликтной ситуации, не решая её, не вступает в обсуждение вопросов, чреватых разногласиями.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стиль выбирают в том случае, если предмет конфликта несущественен по сравнению с другими проблемами, нет сил и возможностей решить его в свою пользу и др.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сглаживание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 таком стиле человек убеждён, что нет необходимости раздражаться, апеллирует к потребности в солидарности.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стиль часто избирает либеральный руководитель.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принуждение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превалирует попытки заставить применять свою точку зрения любой ценой, используя для этого власть, путём принуждения.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стиль может быть эффективным, если руководитель имеет большую власть над подчиненными, при этом их инициатива подавляется, увеличивается вероятность принятия неверных решений, так как не предоставлены альтернативные варианты;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компромисс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этот стиль характеризуется принятием точки зрения другой стороны, но лишь до некоторой степени.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компромисса на ранней стадии конфликта, может сократить поиск альтернатив, что может повысить вероятность принятия неверного решения.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проблемы - совместная выработка решения, удовлетворяющая интересы обеих сторон:</w:t>
      </w:r>
    </w:p>
    <w:p w:rsidR="00950671" w:rsidRPr="00950671" w:rsidRDefault="00950671" w:rsidP="0095067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проблему в категориях целей, а не решений.</w:t>
      </w:r>
    </w:p>
    <w:p w:rsidR="00950671" w:rsidRPr="00950671" w:rsidRDefault="00950671" w:rsidP="0095067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решение, </w:t>
      </w:r>
      <w:proofErr w:type="gramStart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приемлемые</w:t>
      </w:r>
      <w:proofErr w:type="gramEnd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сторон.</w:t>
      </w:r>
    </w:p>
    <w:p w:rsidR="00950671" w:rsidRPr="00950671" w:rsidRDefault="00950671" w:rsidP="0095067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Сосредоточить внимание на проблеме, а не на личных качествах другой стороны.</w:t>
      </w:r>
    </w:p>
    <w:p w:rsidR="00950671" w:rsidRPr="00950671" w:rsidRDefault="00950671" w:rsidP="0095067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атмосферу доверия, увеличив взаимное влияние и обмен информацией.</w:t>
      </w:r>
    </w:p>
    <w:p w:rsidR="00950671" w:rsidRPr="00950671" w:rsidRDefault="00950671" w:rsidP="0095067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общения создать положительное отношение </w:t>
      </w:r>
      <w:proofErr w:type="gramStart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proofErr w:type="gramEnd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другу, проявляя симпатию и выслушивая мнение другой стороны.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точки зрения на конфликт, которой придерживается менеджер, и будет зависеть процедура его преодоления, выделяют две группы способов управления конфликтом: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353175" cy="5629275"/>
            <wp:effectExtent l="0" t="0" r="9525" b="9525"/>
            <wp:docPr id="3" name="Рисунок 3" descr="hello_html_m4d59c1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d59c1f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671" w:rsidRPr="00950671" w:rsidRDefault="00950671" w:rsidP="00950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textWrapping" w:clear="left"/>
      </w:r>
      <w:r w:rsidRPr="00950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5. Стресс: понятие, природа и причины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 человек испытывает все большее психоэмоциональное напряжение из-за возрастающих сложностей социальной жизни.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Стресс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лат. </w:t>
      </w:r>
      <w:proofErr w:type="spellStart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stress</w:t>
      </w:r>
      <w:proofErr w:type="spellEnd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напряжение) - состояние напряжения, возникающее у человека под влиянием неблагоприятных факторов.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Принципиальная схема стресса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429125" cy="4667250"/>
            <wp:effectExtent l="0" t="0" r="9525" b="0"/>
            <wp:docPr id="2" name="Рисунок 2" descr="hello_html_23f19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3f199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Типичные симптомы стресса:</w:t>
      </w:r>
    </w:p>
    <w:p w:rsidR="00950671" w:rsidRPr="00950671" w:rsidRDefault="00950671" w:rsidP="0095067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нервность и напряжение;</w:t>
      </w:r>
    </w:p>
    <w:p w:rsidR="00950671" w:rsidRPr="00950671" w:rsidRDefault="00950671" w:rsidP="0095067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хроническое переживание;</w:t>
      </w:r>
    </w:p>
    <w:p w:rsidR="00950671" w:rsidRPr="00950671" w:rsidRDefault="00950671" w:rsidP="0095067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неспособность к отдыху;</w:t>
      </w:r>
    </w:p>
    <w:p w:rsidR="00950671" w:rsidRPr="00950671" w:rsidRDefault="00950671" w:rsidP="0095067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чрезмерное употребление алкоголя или курение;</w:t>
      </w:r>
    </w:p>
    <w:p w:rsidR="00950671" w:rsidRPr="00950671" w:rsidRDefault="00950671" w:rsidP="0095067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со сном;</w:t>
      </w:r>
    </w:p>
    <w:p w:rsidR="00950671" w:rsidRPr="00950671" w:rsidRDefault="00950671" w:rsidP="0095067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неспособности справится с чем-либо;</w:t>
      </w:r>
    </w:p>
    <w:p w:rsidR="00950671" w:rsidRPr="00950671" w:rsidRDefault="00950671" w:rsidP="0095067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неустойчивость;</w:t>
      </w:r>
    </w:p>
    <w:p w:rsidR="00950671" w:rsidRPr="00950671" w:rsidRDefault="00950671" w:rsidP="0095067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со здоровьем;</w:t>
      </w:r>
    </w:p>
    <w:p w:rsidR="00950671" w:rsidRPr="00950671" w:rsidRDefault="00950671" w:rsidP="0095067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впечатлительность и лёгкая ранимость.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стресса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различные теории относительно причин стресса. Основной причиной стресса являются перемены, нарушающие баланс, который мы поддерживаем в своём окружении.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 может быть как организационными факторами, так и событиями личной жизни.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7000875" cy="5724525"/>
            <wp:effectExtent l="0" t="0" r="9525" b="9525"/>
            <wp:docPr id="1" name="Рисунок 1" descr="hello_html_m3ec9ba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ec9bae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671" w:rsidRPr="00950671" w:rsidRDefault="00950671" w:rsidP="0095067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борьбы со стрессом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психологическое явление стресс поддаётся управляющим воздействиям. Большинство стрессов в жизни человека инициируется им самим. Древний философ Эпиктет говорил, что «людей расстраивают не события, а то, как они на них смотрят».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средств избежать стресса является 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уход от стрессовой ситуации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Это достигается путём отдыха - активной деятельности, исключающей мысль о причине стресса, поэтому рыбалка, плавание, прогулки по лесу, рисование, вязание и др. - </w:t>
      </w:r>
      <w:proofErr w:type="spellStart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противострессовые</w:t>
      </w:r>
      <w:proofErr w:type="spellEnd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 из стрессового состояния у одних людей происходит быстрее, у других медленнее. Индивидуальные опросы выявили психологические методы, применяемые мужчинами и женщинами (или их модели поведения) в стрессовых ситуациях, после допущенных ими ошибок, «разноса» начальника: «Иду и делюсь с теми, кому я доверяю», «Ищу пути исправления ошибок», «успокаиваюсь только с коллегами», «Прихожу и делаю 10-12 приседаний», «У меня философский подход к жизни: всё проходит. Трезво 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оцениваю ситуацию. Мне становится легче, если ещё и всплакну», «Прихожу домой, включаю музыку. Иногда пою. Или читаю любимые стихи», «Иду в парикмахерскую или покупаю сама себе цветы».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управлять другими и при этом достигать высокой производительности труда и низкого уровня стресса, необходимо: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671" w:rsidRPr="00950671" w:rsidRDefault="00950671" w:rsidP="0095067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способности, потребности и склонности Ваших работников и попытаться выбрать для них соответствующий объём и тип работы;</w:t>
      </w:r>
    </w:p>
    <w:p w:rsidR="00950671" w:rsidRPr="00950671" w:rsidRDefault="00950671" w:rsidP="0095067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разрешать работникам отказываться от выполнения какого-либо задания, если у них есть для этого достаточные основания. Если нужно, чтобы они выполнили именно это задание, объясните, почему это нужно, и установите приоритеты в их работе;</w:t>
      </w:r>
    </w:p>
    <w:p w:rsidR="00950671" w:rsidRPr="00950671" w:rsidRDefault="00950671" w:rsidP="0095067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описывать конкретные зоны полномочий, ответственности и производственных ожиданий, использовать двустороннюю коммуникацию;</w:t>
      </w:r>
    </w:p>
    <w:p w:rsidR="00950671" w:rsidRPr="00950671" w:rsidRDefault="00950671" w:rsidP="0095067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стиль лидерства, соответствующий требованиям данной ситуации;</w:t>
      </w:r>
    </w:p>
    <w:p w:rsidR="00950671" w:rsidRPr="00950671" w:rsidRDefault="00950671" w:rsidP="0095067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надлежащее вознаграждение за эффективную работу;</w:t>
      </w:r>
    </w:p>
    <w:p w:rsidR="00950671" w:rsidRDefault="00950671" w:rsidP="0095067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в роли наставника по отношению к подчинённым, развивать их способности и обсуждать с ними сложные вопросы.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671" w:rsidRPr="00950671" w:rsidRDefault="00950671" w:rsidP="0095067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для самопроверки.</w:t>
      </w:r>
    </w:p>
    <w:p w:rsidR="00950671" w:rsidRPr="00950671" w:rsidRDefault="00950671" w:rsidP="0095067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671" w:rsidRPr="00950671" w:rsidRDefault="00950671" w:rsidP="0095067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конфликт? Что лежит в его основе?</w:t>
      </w:r>
    </w:p>
    <w:p w:rsidR="00950671" w:rsidRPr="00950671" w:rsidRDefault="00950671" w:rsidP="0095067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возможные последствия функционального конфликта.</w:t>
      </w:r>
    </w:p>
    <w:p w:rsidR="00950671" w:rsidRPr="00950671" w:rsidRDefault="00950671" w:rsidP="0095067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Выявите роль </w:t>
      </w:r>
      <w:proofErr w:type="spellStart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дисфункциональных</w:t>
      </w:r>
      <w:proofErr w:type="spellEnd"/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конфликтов</w:t>
      </w:r>
    </w:p>
    <w:p w:rsidR="00950671" w:rsidRPr="00950671" w:rsidRDefault="00950671" w:rsidP="0095067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типы конфликтов вам известны? Дайте их характеристику. Вспомните один или несколько типов конфликтов из Вашей жизни.</w:t>
      </w:r>
    </w:p>
    <w:p w:rsidR="00950671" w:rsidRPr="00950671" w:rsidRDefault="00950671" w:rsidP="0095067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 поясните основные причины конфликтов.</w:t>
      </w:r>
    </w:p>
    <w:p w:rsidR="00950671" w:rsidRPr="00950671" w:rsidRDefault="00950671" w:rsidP="0095067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пять основных стилей отношений между людьми, используемые</w:t>
      </w: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разрешения конфликта.</w:t>
      </w:r>
    </w:p>
    <w:p w:rsidR="00950671" w:rsidRPr="00950671" w:rsidRDefault="00950671" w:rsidP="0095067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 поясните четыре фазы развития конфликта.</w:t>
      </w:r>
    </w:p>
    <w:p w:rsidR="00950671" w:rsidRPr="00950671" w:rsidRDefault="00950671" w:rsidP="0095067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стресс? Какова его сущность?</w:t>
      </w:r>
    </w:p>
    <w:p w:rsidR="00950671" w:rsidRPr="00950671" w:rsidRDefault="00950671" w:rsidP="0095067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существуют методы снятия стресса?</w:t>
      </w:r>
    </w:p>
    <w:p w:rsidR="00950671" w:rsidRPr="00950671" w:rsidRDefault="00950671" w:rsidP="0095067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причины стресса.</w:t>
      </w:r>
    </w:p>
    <w:p w:rsidR="00721B42" w:rsidRDefault="00721B42"/>
    <w:p w:rsidR="00950671" w:rsidRDefault="00950671"/>
    <w:p w:rsidR="00950671" w:rsidRPr="00950671" w:rsidRDefault="00950671" w:rsidP="00950671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50671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Задача 1</w:t>
      </w:r>
    </w:p>
    <w:p w:rsidR="00950671" w:rsidRPr="00950671" w:rsidRDefault="00950671" w:rsidP="00950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5067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Вы   недавно   назначены   менеджером   по   кадрам.   Вы   еще   плохо   знаете</w:t>
      </w:r>
    </w:p>
    <w:p w:rsidR="00950671" w:rsidRPr="00950671" w:rsidRDefault="00950671" w:rsidP="00950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5067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сотрудников   фирмы,   сотрудники   еще   не   знают   вас   в   лицо.   Вы   идете   </w:t>
      </w:r>
      <w:proofErr w:type="gramStart"/>
      <w:r w:rsidRPr="0095067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на</w:t>
      </w:r>
      <w:proofErr w:type="gramEnd"/>
    </w:p>
    <w:p w:rsidR="00950671" w:rsidRPr="00950671" w:rsidRDefault="00950671" w:rsidP="00950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5067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совещание к генеральному директору. Проходите мимо курительной комнаты и</w:t>
      </w:r>
    </w:p>
    <w:p w:rsidR="00950671" w:rsidRPr="00950671" w:rsidRDefault="00950671" w:rsidP="00950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5067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замечаете   двух сотрудников,   которые  курят  и  о  чем-то  оживленно беседуют.</w:t>
      </w:r>
    </w:p>
    <w:p w:rsidR="00950671" w:rsidRPr="00950671" w:rsidRDefault="00950671" w:rsidP="00950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5067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Возвращаясь с совещания, которое длилось один час, вы опять видите тех же</w:t>
      </w:r>
    </w:p>
    <w:p w:rsidR="00950671" w:rsidRPr="00950671" w:rsidRDefault="00950671" w:rsidP="00950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5067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сотрудников в курилке за беседой.</w:t>
      </w:r>
    </w:p>
    <w:p w:rsidR="00950671" w:rsidRPr="00950671" w:rsidRDefault="00950671" w:rsidP="00950671">
      <w:pPr>
        <w:shd w:val="clear" w:color="auto" w:fill="FFFFFF"/>
        <w:spacing w:after="0" w:line="0" w:lineRule="auto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95067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Вопрос</w:t>
      </w:r>
      <w:r w:rsidRPr="00950671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.</w:t>
      </w:r>
      <w:r w:rsidRPr="0095067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Как бы вы поступили в данной ситуации? Объясните свое поведение.</w:t>
      </w:r>
    </w:p>
    <w:p w:rsidR="00950671" w:rsidRPr="00950671" w:rsidRDefault="00950671" w:rsidP="00950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5067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Подойти </w:t>
      </w:r>
      <w:proofErr w:type="gramStart"/>
      <w:r w:rsidRPr="0095067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</w:t>
      </w:r>
      <w:proofErr w:type="gramEnd"/>
      <w:r w:rsidRPr="0095067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</w:t>
      </w:r>
      <w:proofErr w:type="gramStart"/>
      <w:r w:rsidRPr="0095067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курящим</w:t>
      </w:r>
      <w:proofErr w:type="gramEnd"/>
      <w:r w:rsidRPr="0095067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, представится, узнать их имена и должности, сказать, что</w:t>
      </w:r>
    </w:p>
    <w:p w:rsidR="00950671" w:rsidRPr="00950671" w:rsidRDefault="00950671" w:rsidP="00950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5067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в мои должности входит слежение за соблюдением порядка в рабочее время </w:t>
      </w:r>
      <w:proofErr w:type="gramStart"/>
      <w:r w:rsidRPr="0095067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за</w:t>
      </w:r>
      <w:proofErr w:type="gramEnd"/>
    </w:p>
    <w:p w:rsidR="00950671" w:rsidRPr="00950671" w:rsidRDefault="00950671" w:rsidP="00950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5067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работниками,  оценивать   их  ценность   для  фирмы,   что   они  произвели  не   самое</w:t>
      </w:r>
    </w:p>
    <w:p w:rsidR="00950671" w:rsidRPr="00950671" w:rsidRDefault="00950671" w:rsidP="00950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5067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хорошее  впечатление   на  меня  и   во   избежание   дальнейших   конфликтов   лучше</w:t>
      </w:r>
    </w:p>
    <w:p w:rsidR="00950671" w:rsidRPr="00950671" w:rsidRDefault="00950671" w:rsidP="00950671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50671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будет, чтобы они были на своих рабочих местах, а не в курилке. И если они е</w:t>
      </w:r>
    </w:p>
    <w:p w:rsidR="00950671" w:rsidRPr="00950671" w:rsidRDefault="00950671" w:rsidP="009506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0671">
        <w:rPr>
          <w:b/>
          <w:bCs/>
          <w:color w:val="000000"/>
          <w:sz w:val="28"/>
          <w:szCs w:val="28"/>
        </w:rPr>
        <w:t>Ситуационная задача № 3 (конфликтная ситуация)</w:t>
      </w:r>
    </w:p>
    <w:p w:rsidR="00950671" w:rsidRPr="00950671" w:rsidRDefault="00950671" w:rsidP="00950671">
      <w:pPr>
        <w:pStyle w:val="a3"/>
        <w:shd w:val="clear" w:color="auto" w:fill="FDFE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0671">
        <w:rPr>
          <w:color w:val="000000"/>
          <w:sz w:val="28"/>
          <w:szCs w:val="28"/>
        </w:rPr>
        <w:t>В коллективе отдела одного НИИ газовой промышленности за годы совместной</w:t>
      </w:r>
      <w:bookmarkStart w:id="0" w:name="_GoBack"/>
      <w:bookmarkEnd w:id="0"/>
      <w:r w:rsidRPr="00950671">
        <w:rPr>
          <w:color w:val="000000"/>
          <w:sz w:val="28"/>
          <w:szCs w:val="28"/>
        </w:rPr>
        <w:t xml:space="preserve"> работы сложились хорошие отношения между всеми членами коллектива. Отдел успешно справлялся с порученными заданиями.</w:t>
      </w:r>
    </w:p>
    <w:p w:rsidR="00950671" w:rsidRPr="00950671" w:rsidRDefault="00950671" w:rsidP="00950671">
      <w:pPr>
        <w:pStyle w:val="a3"/>
        <w:shd w:val="clear" w:color="auto" w:fill="FDFE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0671">
        <w:rPr>
          <w:color w:val="000000"/>
          <w:sz w:val="28"/>
          <w:szCs w:val="28"/>
        </w:rPr>
        <w:t xml:space="preserve">В связи с переводом на другую работу старого начальника отдела на его должность был назначен молодой ученый, известный своими новаторскими разработками. Свою деятельность новый руководитель начал с укрепления трудовой дисциплины: была установлена регистрация времени прихода на </w:t>
      </w:r>
      <w:r w:rsidRPr="00950671">
        <w:rPr>
          <w:color w:val="000000"/>
          <w:sz w:val="28"/>
          <w:szCs w:val="28"/>
        </w:rPr>
        <w:lastRenderedPageBreak/>
        <w:t>работу и ухода с работы, внутренних командировок, установлено время приемов по личным вопросам. Он значительно расширил тематику научных исследований отдела, заключив договоры с производственными организациями в соответствии со своей научной специализацией. Задания подчиненным старался давать как можно более подробно, считая, что сотрудники недостаточно компетентны в данных вопросах и что они строго должны придерживаться инструкций.</w:t>
      </w:r>
    </w:p>
    <w:p w:rsidR="00950671" w:rsidRPr="00950671" w:rsidRDefault="00950671" w:rsidP="00950671">
      <w:pPr>
        <w:pStyle w:val="a3"/>
        <w:shd w:val="clear" w:color="auto" w:fill="FDFE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0671">
        <w:rPr>
          <w:color w:val="000000"/>
          <w:sz w:val="28"/>
          <w:szCs w:val="28"/>
        </w:rPr>
        <w:t>Через некоторое время заказчики отметили ухудшение качества научных разработок отдела. В коллективе ухудшились взаимоотношения, повысилась раздражительность, начались конфликты.</w:t>
      </w:r>
    </w:p>
    <w:p w:rsidR="00950671" w:rsidRPr="00950671" w:rsidRDefault="00950671" w:rsidP="00950671">
      <w:pPr>
        <w:pStyle w:val="a3"/>
        <w:shd w:val="clear" w:color="auto" w:fill="FDFE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0671">
        <w:rPr>
          <w:color w:val="000000"/>
          <w:sz w:val="28"/>
          <w:szCs w:val="28"/>
        </w:rPr>
        <w:t>Решив, что нужно оздоровить коллектив, начальник отдела предложил уйти на пенсию нескольким сотрудникам, взяв на их место молодых специалистов. Однако положение не улучшилось.</w:t>
      </w:r>
    </w:p>
    <w:p w:rsidR="00950671" w:rsidRPr="00950671" w:rsidRDefault="00950671" w:rsidP="00950671">
      <w:pPr>
        <w:pStyle w:val="a3"/>
        <w:shd w:val="clear" w:color="auto" w:fill="FDFE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0671">
        <w:rPr>
          <w:color w:val="000000"/>
          <w:sz w:val="28"/>
          <w:szCs w:val="28"/>
        </w:rPr>
        <w:t>Ваше мнение относительно возникшей ситуации и направлений ее исправления?</w:t>
      </w:r>
    </w:p>
    <w:p w:rsidR="00950671" w:rsidRPr="00950671" w:rsidRDefault="00950671" w:rsidP="00950671">
      <w:pPr>
        <w:pStyle w:val="a3"/>
        <w:shd w:val="clear" w:color="auto" w:fill="FDFE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0671">
        <w:rPr>
          <w:color w:val="000000"/>
          <w:sz w:val="28"/>
          <w:szCs w:val="28"/>
        </w:rPr>
        <w:t>Определите:</w:t>
      </w:r>
    </w:p>
    <w:p w:rsidR="00950671" w:rsidRPr="00950671" w:rsidRDefault="00950671" w:rsidP="00950671">
      <w:pPr>
        <w:pStyle w:val="a3"/>
        <w:numPr>
          <w:ilvl w:val="0"/>
          <w:numId w:val="9"/>
        </w:numPr>
        <w:shd w:val="clear" w:color="auto" w:fill="FDFE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50671">
        <w:rPr>
          <w:color w:val="000000"/>
          <w:sz w:val="28"/>
          <w:szCs w:val="28"/>
        </w:rPr>
        <w:t>тип конфликта;</w:t>
      </w:r>
    </w:p>
    <w:p w:rsidR="00950671" w:rsidRPr="00950671" w:rsidRDefault="00950671" w:rsidP="00950671">
      <w:pPr>
        <w:pStyle w:val="a3"/>
        <w:numPr>
          <w:ilvl w:val="0"/>
          <w:numId w:val="9"/>
        </w:numPr>
        <w:shd w:val="clear" w:color="auto" w:fill="FDFE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50671">
        <w:rPr>
          <w:color w:val="000000"/>
          <w:sz w:val="28"/>
          <w:szCs w:val="28"/>
        </w:rPr>
        <w:t>состав конфликтующих сторон;</w:t>
      </w:r>
    </w:p>
    <w:p w:rsidR="00950671" w:rsidRPr="00950671" w:rsidRDefault="00950671" w:rsidP="00950671">
      <w:pPr>
        <w:pStyle w:val="a3"/>
        <w:numPr>
          <w:ilvl w:val="0"/>
          <w:numId w:val="9"/>
        </w:numPr>
        <w:shd w:val="clear" w:color="auto" w:fill="FDFE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50671">
        <w:rPr>
          <w:color w:val="000000"/>
          <w:sz w:val="28"/>
          <w:szCs w:val="28"/>
        </w:rPr>
        <w:t>поводы и истинные причины возникновения конфликтной ситуации;</w:t>
      </w:r>
    </w:p>
    <w:p w:rsidR="00950671" w:rsidRPr="00950671" w:rsidRDefault="00950671" w:rsidP="00950671">
      <w:pPr>
        <w:pStyle w:val="a3"/>
        <w:numPr>
          <w:ilvl w:val="0"/>
          <w:numId w:val="9"/>
        </w:numPr>
        <w:shd w:val="clear" w:color="auto" w:fill="FDFE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50671">
        <w:rPr>
          <w:color w:val="000000"/>
          <w:sz w:val="28"/>
          <w:szCs w:val="28"/>
        </w:rPr>
        <w:t>методы и конкретные пути разрешения конфликта.</w:t>
      </w:r>
    </w:p>
    <w:p w:rsidR="00950671" w:rsidRPr="00950671" w:rsidRDefault="00950671">
      <w:pPr>
        <w:rPr>
          <w:rFonts w:ascii="Times New Roman" w:hAnsi="Times New Roman" w:cs="Times New Roman"/>
          <w:sz w:val="28"/>
          <w:szCs w:val="28"/>
        </w:rPr>
      </w:pPr>
    </w:p>
    <w:sectPr w:rsidR="00950671" w:rsidRPr="0095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46A"/>
    <w:multiLevelType w:val="multilevel"/>
    <w:tmpl w:val="EC74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02C0F"/>
    <w:multiLevelType w:val="multilevel"/>
    <w:tmpl w:val="06AA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B3C38"/>
    <w:multiLevelType w:val="multilevel"/>
    <w:tmpl w:val="FFD8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77DFD"/>
    <w:multiLevelType w:val="multilevel"/>
    <w:tmpl w:val="54F4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92F97"/>
    <w:multiLevelType w:val="multilevel"/>
    <w:tmpl w:val="F312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92BFC"/>
    <w:multiLevelType w:val="multilevel"/>
    <w:tmpl w:val="189C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63284"/>
    <w:multiLevelType w:val="multilevel"/>
    <w:tmpl w:val="5D9A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C5988"/>
    <w:multiLevelType w:val="multilevel"/>
    <w:tmpl w:val="E996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C4A58"/>
    <w:multiLevelType w:val="multilevel"/>
    <w:tmpl w:val="CD3C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71"/>
    <w:rsid w:val="00721B42"/>
    <w:rsid w:val="0095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671"/>
    <w:rPr>
      <w:rFonts w:ascii="Tahoma" w:hAnsi="Tahoma" w:cs="Tahoma"/>
      <w:sz w:val="16"/>
      <w:szCs w:val="16"/>
    </w:rPr>
  </w:style>
  <w:style w:type="character" w:customStyle="1" w:styleId="a6">
    <w:name w:val="_"/>
    <w:basedOn w:val="a0"/>
    <w:rsid w:val="00950671"/>
  </w:style>
  <w:style w:type="character" w:customStyle="1" w:styleId="ff3">
    <w:name w:val="ff3"/>
    <w:basedOn w:val="a0"/>
    <w:rsid w:val="00950671"/>
  </w:style>
  <w:style w:type="character" w:customStyle="1" w:styleId="ff2">
    <w:name w:val="ff2"/>
    <w:basedOn w:val="a0"/>
    <w:rsid w:val="00950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671"/>
    <w:rPr>
      <w:rFonts w:ascii="Tahoma" w:hAnsi="Tahoma" w:cs="Tahoma"/>
      <w:sz w:val="16"/>
      <w:szCs w:val="16"/>
    </w:rPr>
  </w:style>
  <w:style w:type="character" w:customStyle="1" w:styleId="a6">
    <w:name w:val="_"/>
    <w:basedOn w:val="a0"/>
    <w:rsid w:val="00950671"/>
  </w:style>
  <w:style w:type="character" w:customStyle="1" w:styleId="ff3">
    <w:name w:val="ff3"/>
    <w:basedOn w:val="a0"/>
    <w:rsid w:val="00950671"/>
  </w:style>
  <w:style w:type="character" w:customStyle="1" w:styleId="ff2">
    <w:name w:val="ff2"/>
    <w:basedOn w:val="a0"/>
    <w:rsid w:val="00950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2020-03-26T06:04:00Z</dcterms:created>
  <dcterms:modified xsi:type="dcterms:W3CDTF">2020-03-26T06:13:00Z</dcterms:modified>
</cp:coreProperties>
</file>